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B5A" w:rsidRDefault="008D6B5A">
      <w:pPr>
        <w:jc w:val="both"/>
        <w:rPr>
          <w:rFonts w:ascii="Arial" w:hAnsi="Arial" w:cs="Arial"/>
        </w:rPr>
      </w:pPr>
      <w:bookmarkStart w:id="0" w:name="_GoBack"/>
      <w:bookmarkEnd w:id="0"/>
    </w:p>
    <w:p w:rsidR="00666955" w:rsidRDefault="00666955">
      <w:pPr>
        <w:jc w:val="both"/>
        <w:rPr>
          <w:rFonts w:ascii="Arial" w:hAnsi="Arial" w:cs="Arial"/>
        </w:rPr>
      </w:pPr>
    </w:p>
    <w:p w:rsidR="00666955" w:rsidRDefault="00203582">
      <w:pPr>
        <w:jc w:val="both"/>
        <w:rPr>
          <w:rFonts w:ascii="Arial" w:hAnsi="Arial" w:cs="Arial"/>
        </w:rPr>
      </w:pPr>
      <w:r>
        <w:rPr>
          <w:noProof/>
          <w:lang w:eastAsia="pl-PL"/>
        </w:rPr>
        <w:drawing>
          <wp:anchor distT="0" distB="0" distL="114300" distR="114300" simplePos="0" relativeHeight="251658240" behindDoc="1" locked="0" layoutInCell="1" allowOverlap="1" wp14:anchorId="69410A95" wp14:editId="7F3FDE5A">
            <wp:simplePos x="0" y="0"/>
            <wp:positionH relativeFrom="column">
              <wp:posOffset>-899795</wp:posOffset>
            </wp:positionH>
            <wp:positionV relativeFrom="paragraph">
              <wp:posOffset>-233045</wp:posOffset>
            </wp:positionV>
            <wp:extent cx="7560310" cy="4591050"/>
            <wp:effectExtent l="0" t="0" r="2540" b="0"/>
            <wp:wrapNone/>
            <wp:docPr id="2" name="Obraz 2" descr="tl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lo .jpg"/>
                    <pic:cNvPicPr>
                      <a:picLocks noChangeAspect="1" noChangeArrowheads="1"/>
                    </pic:cNvPicPr>
                  </pic:nvPicPr>
                  <pic:blipFill>
                    <a:blip r:embed="rId8"/>
                    <a:srcRect/>
                    <a:stretch>
                      <a:fillRect/>
                    </a:stretch>
                  </pic:blipFill>
                  <pic:spPr bwMode="auto">
                    <a:xfrm>
                      <a:off x="0" y="0"/>
                      <a:ext cx="7560310" cy="4591050"/>
                    </a:xfrm>
                    <a:prstGeom prst="rect">
                      <a:avLst/>
                    </a:prstGeom>
                    <a:noFill/>
                  </pic:spPr>
                </pic:pic>
              </a:graphicData>
            </a:graphic>
          </wp:anchor>
        </w:drawing>
      </w:r>
    </w:p>
    <w:p w:rsidR="00666955" w:rsidRDefault="00666955">
      <w:pPr>
        <w:pStyle w:val="Nagwek"/>
        <w:jc w:val="right"/>
        <w:rPr>
          <w:rFonts w:ascii="Arial" w:hAnsi="Arial" w:cs="Arial"/>
        </w:rPr>
      </w:pPr>
      <w:r>
        <w:rPr>
          <w:rFonts w:ascii="Arial" w:hAnsi="Arial" w:cs="Arial"/>
        </w:rPr>
        <w:tab/>
      </w:r>
    </w:p>
    <w:p w:rsidR="00666955" w:rsidRDefault="00666955">
      <w:pPr>
        <w:pStyle w:val="Nagwek"/>
        <w:jc w:val="right"/>
        <w:rPr>
          <w:rFonts w:ascii="Arial" w:hAnsi="Arial" w:cs="Arial"/>
        </w:rPr>
      </w:pPr>
    </w:p>
    <w:p w:rsidR="00666955" w:rsidRDefault="00666955">
      <w:pPr>
        <w:pStyle w:val="Nagwek"/>
        <w:jc w:val="right"/>
        <w:rPr>
          <w:rFonts w:ascii="Arial" w:hAnsi="Arial" w:cs="Arial"/>
        </w:rPr>
      </w:pPr>
    </w:p>
    <w:p w:rsidR="00666955" w:rsidRDefault="00666955">
      <w:pPr>
        <w:pStyle w:val="Nagwek"/>
        <w:jc w:val="right"/>
      </w:pPr>
      <w:r>
        <w:t xml:space="preserve">Załącznik nr 1 </w:t>
      </w:r>
    </w:p>
    <w:p w:rsidR="00666955" w:rsidRDefault="00203582">
      <w:pPr>
        <w:pStyle w:val="Nagwek"/>
        <w:jc w:val="right"/>
      </w:pPr>
      <w:r>
        <w:t xml:space="preserve">do Uchwały Zarządu </w:t>
      </w:r>
      <w:r w:rsidR="0080585A">
        <w:t>17</w:t>
      </w:r>
      <w:r w:rsidR="00666955">
        <w:t>/201</w:t>
      </w:r>
      <w:r w:rsidR="00231CB5">
        <w:t>9</w:t>
      </w:r>
      <w:r w:rsidR="00666955">
        <w:t xml:space="preserve"> </w:t>
      </w:r>
    </w:p>
    <w:p w:rsidR="00666955" w:rsidRDefault="00666955">
      <w:pPr>
        <w:pStyle w:val="Nagwek"/>
        <w:jc w:val="right"/>
        <w:rPr>
          <w:rFonts w:ascii="Arial" w:hAnsi="Arial" w:cs="Arial"/>
        </w:rPr>
      </w:pPr>
      <w:r>
        <w:t>ZOO W</w:t>
      </w:r>
      <w:r w:rsidR="00203582">
        <w:t>ROCŁAW</w:t>
      </w:r>
      <w:r>
        <w:t xml:space="preserve"> Sp</w:t>
      </w:r>
      <w:r w:rsidR="00203582">
        <w:t>.</w:t>
      </w:r>
      <w:r>
        <w:t xml:space="preserve"> z o.o.</w:t>
      </w:r>
    </w:p>
    <w:p w:rsidR="00666955" w:rsidRDefault="004A0EFC">
      <w:pPr>
        <w:jc w:val="both"/>
        <w:rPr>
          <w:rFonts w:ascii="Arial" w:hAnsi="Arial" w:cs="Arial"/>
        </w:rPr>
      </w:pPr>
      <w:r>
        <w:rPr>
          <w:noProof/>
          <w:lang w:eastAsia="pl-PL"/>
        </w:rPr>
        <w:drawing>
          <wp:anchor distT="0" distB="0" distL="114300" distR="114300" simplePos="0" relativeHeight="251657216" behindDoc="1" locked="0" layoutInCell="1" allowOverlap="1" wp14:anchorId="216028A4" wp14:editId="0103E131">
            <wp:simplePos x="0" y="0"/>
            <wp:positionH relativeFrom="column">
              <wp:posOffset>-899795</wp:posOffset>
            </wp:positionH>
            <wp:positionV relativeFrom="paragraph">
              <wp:posOffset>-692150</wp:posOffset>
            </wp:positionV>
            <wp:extent cx="7972425" cy="4838700"/>
            <wp:effectExtent l="19050" t="0" r="9525" b="0"/>
            <wp:wrapNone/>
            <wp:docPr id="3" name="Obraz 3" descr="tl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tlo .jpg"/>
                    <pic:cNvPicPr>
                      <a:picLocks noChangeAspect="1" noChangeArrowheads="1"/>
                    </pic:cNvPicPr>
                  </pic:nvPicPr>
                  <pic:blipFill>
                    <a:blip r:embed="rId8"/>
                    <a:srcRect/>
                    <a:stretch>
                      <a:fillRect/>
                    </a:stretch>
                  </pic:blipFill>
                  <pic:spPr bwMode="auto">
                    <a:xfrm>
                      <a:off x="0" y="0"/>
                      <a:ext cx="7972425" cy="4838700"/>
                    </a:xfrm>
                    <a:prstGeom prst="rect">
                      <a:avLst/>
                    </a:prstGeom>
                    <a:noFill/>
                  </pic:spPr>
                </pic:pic>
              </a:graphicData>
            </a:graphic>
          </wp:anchor>
        </w:drawing>
      </w:r>
    </w:p>
    <w:p w:rsidR="00666955" w:rsidRDefault="00666955" w:rsidP="00203582">
      <w:pPr>
        <w:tabs>
          <w:tab w:val="left" w:pos="708"/>
          <w:tab w:val="left" w:pos="5460"/>
        </w:tabs>
        <w:jc w:val="both"/>
        <w:rPr>
          <w:rFonts w:ascii="Arial" w:hAnsi="Arial" w:cs="Arial"/>
          <w:b/>
          <w:bCs/>
        </w:rPr>
      </w:pPr>
      <w:r>
        <w:rPr>
          <w:rFonts w:ascii="Arial" w:hAnsi="Arial" w:cs="Arial"/>
          <w:b/>
          <w:bCs/>
        </w:rPr>
        <w:tab/>
      </w:r>
    </w:p>
    <w:p w:rsidR="00466721" w:rsidRPr="00297CD9" w:rsidRDefault="00466721" w:rsidP="00297CD9">
      <w:pPr>
        <w:jc w:val="center"/>
        <w:rPr>
          <w:rFonts w:cs="Arial"/>
          <w:b/>
          <w:bCs/>
          <w:sz w:val="24"/>
          <w:szCs w:val="24"/>
        </w:rPr>
      </w:pPr>
      <w:r w:rsidRPr="00297CD9">
        <w:rPr>
          <w:rFonts w:cs="Arial"/>
          <w:b/>
          <w:bCs/>
          <w:sz w:val="24"/>
          <w:szCs w:val="24"/>
        </w:rPr>
        <w:t>REGULAMIN SPRZEDAŻY ON-LINE BILETÓW WSTĘPU DO ZOO WROCŁAW Sp. z o.o.</w:t>
      </w:r>
    </w:p>
    <w:p w:rsidR="00466721" w:rsidRPr="00297CD9" w:rsidRDefault="00466721" w:rsidP="00297CD9">
      <w:pPr>
        <w:rPr>
          <w:rFonts w:cs="Arial"/>
          <w:bCs/>
          <w:sz w:val="24"/>
          <w:szCs w:val="24"/>
        </w:rPr>
      </w:pPr>
    </w:p>
    <w:p w:rsidR="00466721" w:rsidRPr="000C6B96" w:rsidRDefault="00466721" w:rsidP="00297CD9">
      <w:pPr>
        <w:jc w:val="center"/>
        <w:rPr>
          <w:rFonts w:cs="Arial"/>
          <w:b/>
          <w:bCs/>
          <w:sz w:val="24"/>
          <w:szCs w:val="24"/>
        </w:rPr>
      </w:pPr>
      <w:r w:rsidRPr="000C6B96">
        <w:rPr>
          <w:rFonts w:cs="Arial"/>
          <w:b/>
          <w:bCs/>
          <w:sz w:val="24"/>
          <w:szCs w:val="24"/>
        </w:rPr>
        <w:t>§ 1</w:t>
      </w:r>
    </w:p>
    <w:p w:rsidR="00466721" w:rsidRPr="000C6B96" w:rsidRDefault="00466721" w:rsidP="00297CD9">
      <w:pPr>
        <w:jc w:val="center"/>
        <w:rPr>
          <w:rFonts w:cs="Arial"/>
          <w:b/>
          <w:bCs/>
          <w:sz w:val="24"/>
          <w:szCs w:val="24"/>
        </w:rPr>
      </w:pPr>
      <w:r w:rsidRPr="000C6B96">
        <w:rPr>
          <w:rFonts w:cs="Arial"/>
          <w:b/>
          <w:bCs/>
          <w:sz w:val="24"/>
          <w:szCs w:val="24"/>
        </w:rPr>
        <w:t>Postanowienia ogólne</w:t>
      </w:r>
    </w:p>
    <w:p w:rsidR="00466721" w:rsidRPr="00297CD9" w:rsidRDefault="00466721" w:rsidP="008D6B5A">
      <w:pPr>
        <w:numPr>
          <w:ilvl w:val="0"/>
          <w:numId w:val="3"/>
        </w:numPr>
        <w:tabs>
          <w:tab w:val="clear" w:pos="720"/>
          <w:tab w:val="num" w:pos="284"/>
        </w:tabs>
        <w:spacing w:after="0"/>
        <w:ind w:left="284" w:hanging="284"/>
        <w:jc w:val="both"/>
        <w:rPr>
          <w:rFonts w:cs="Arial"/>
          <w:bCs/>
          <w:sz w:val="24"/>
          <w:szCs w:val="24"/>
        </w:rPr>
      </w:pPr>
      <w:r w:rsidRPr="00297CD9">
        <w:rPr>
          <w:rFonts w:cs="Arial"/>
          <w:bCs/>
          <w:sz w:val="24"/>
          <w:szCs w:val="24"/>
        </w:rPr>
        <w:t>Niniejszy regulamin określa zasady sprzedaży jednorazowych elektronicznych biletów wstępu na teren  ZOO W</w:t>
      </w:r>
      <w:r w:rsidR="00203582">
        <w:rPr>
          <w:rFonts w:cs="Arial"/>
          <w:bCs/>
          <w:sz w:val="24"/>
          <w:szCs w:val="24"/>
        </w:rPr>
        <w:t>ROCŁAW</w:t>
      </w:r>
      <w:r w:rsidRPr="00297CD9">
        <w:rPr>
          <w:rFonts w:cs="Arial"/>
          <w:bCs/>
          <w:sz w:val="24"/>
          <w:szCs w:val="24"/>
        </w:rPr>
        <w:t xml:space="preserve"> Sp. z o.o. za pomocą strony internetowej dostępnej pod adresem:  </w:t>
      </w:r>
      <w:hyperlink r:id="rId9" w:history="1">
        <w:r w:rsidRPr="00297CD9">
          <w:rPr>
            <w:rStyle w:val="Hipercze"/>
            <w:rFonts w:ascii="Calibri" w:hAnsi="Calibri" w:cs="Arial"/>
            <w:bCs/>
            <w:sz w:val="24"/>
            <w:szCs w:val="24"/>
          </w:rPr>
          <w:t>www.bilety.zoo.wroc.pl</w:t>
        </w:r>
      </w:hyperlink>
      <w:r w:rsidRPr="00297CD9">
        <w:rPr>
          <w:rFonts w:cs="Arial"/>
          <w:bCs/>
          <w:sz w:val="24"/>
          <w:szCs w:val="24"/>
        </w:rPr>
        <w:t xml:space="preserve"> przez ZOO W</w:t>
      </w:r>
      <w:r w:rsidR="00203582">
        <w:rPr>
          <w:rFonts w:cs="Arial"/>
          <w:bCs/>
          <w:sz w:val="24"/>
          <w:szCs w:val="24"/>
        </w:rPr>
        <w:t>ROCŁAW</w:t>
      </w:r>
      <w:r w:rsidRPr="00297CD9">
        <w:rPr>
          <w:rFonts w:cs="Arial"/>
          <w:bCs/>
          <w:sz w:val="24"/>
          <w:szCs w:val="24"/>
        </w:rPr>
        <w:t xml:space="preserve"> </w:t>
      </w:r>
      <w:r w:rsidR="00203582">
        <w:rPr>
          <w:rFonts w:cs="Arial"/>
          <w:bCs/>
          <w:sz w:val="24"/>
          <w:szCs w:val="24"/>
        </w:rPr>
        <w:t>S</w:t>
      </w:r>
      <w:r w:rsidRPr="00297CD9">
        <w:rPr>
          <w:rFonts w:cs="Arial"/>
          <w:bCs/>
          <w:sz w:val="24"/>
          <w:szCs w:val="24"/>
        </w:rPr>
        <w:t xml:space="preserve">p. z o.o. z siedzibą przy </w:t>
      </w:r>
      <w:r w:rsidR="008D6B5A">
        <w:rPr>
          <w:rFonts w:cs="Arial"/>
          <w:bCs/>
          <w:sz w:val="24"/>
          <w:szCs w:val="24"/>
        </w:rPr>
        <w:br/>
      </w:r>
      <w:r w:rsidRPr="00297CD9">
        <w:rPr>
          <w:rFonts w:cs="Arial"/>
          <w:bCs/>
          <w:sz w:val="24"/>
          <w:szCs w:val="24"/>
        </w:rPr>
        <w:t xml:space="preserve">ul. Wróblewskiego 1-5, 51-618 Wrocław, wpisaną do rejestru przedsiębiorców prowadzonego przez Sąd Rejonowy dla Wrocławia – Fabrycznej we Wrocławiu VI Wydział Gospodarczy Krajowego Rejestru Sądowego  pod numerem KRS 0000350789, </w:t>
      </w:r>
      <w:r w:rsidR="00203582">
        <w:rPr>
          <w:rFonts w:cs="Arial"/>
          <w:bCs/>
          <w:sz w:val="24"/>
          <w:szCs w:val="24"/>
        </w:rPr>
        <w:br/>
      </w:r>
      <w:r w:rsidRPr="00297CD9">
        <w:rPr>
          <w:rFonts w:cs="Arial"/>
          <w:bCs/>
          <w:sz w:val="24"/>
          <w:szCs w:val="24"/>
        </w:rPr>
        <w:t>NIP: 898-216-74-37, REGON: 021125219.</w:t>
      </w:r>
    </w:p>
    <w:p w:rsidR="00466721" w:rsidRPr="00297CD9" w:rsidRDefault="00466721" w:rsidP="008D6B5A">
      <w:pPr>
        <w:numPr>
          <w:ilvl w:val="0"/>
          <w:numId w:val="3"/>
        </w:numPr>
        <w:tabs>
          <w:tab w:val="clear" w:pos="720"/>
          <w:tab w:val="num" w:pos="284"/>
        </w:tabs>
        <w:spacing w:after="0"/>
        <w:ind w:left="284" w:hanging="284"/>
        <w:jc w:val="both"/>
        <w:rPr>
          <w:rFonts w:cs="Arial"/>
          <w:bCs/>
          <w:sz w:val="24"/>
          <w:szCs w:val="24"/>
        </w:rPr>
      </w:pPr>
      <w:r w:rsidRPr="00297CD9">
        <w:rPr>
          <w:rFonts w:cs="Arial"/>
          <w:bCs/>
          <w:sz w:val="24"/>
          <w:szCs w:val="24"/>
        </w:rPr>
        <w:t>Przed przystąpieniem do zakupu biletów elektronicznych należy zapoznać się z treścią niniejszego regulaminu i zaakceptować jego zasady.</w:t>
      </w:r>
    </w:p>
    <w:p w:rsidR="000C6B96" w:rsidRDefault="000C6B96" w:rsidP="00262834">
      <w:pPr>
        <w:jc w:val="center"/>
        <w:rPr>
          <w:rFonts w:cs="Arial"/>
          <w:bCs/>
          <w:sz w:val="24"/>
          <w:szCs w:val="24"/>
        </w:rPr>
      </w:pPr>
    </w:p>
    <w:p w:rsidR="00466721" w:rsidRPr="000C6B96" w:rsidRDefault="00466721" w:rsidP="00262834">
      <w:pPr>
        <w:jc w:val="center"/>
        <w:rPr>
          <w:rFonts w:cs="Arial"/>
          <w:b/>
          <w:bCs/>
          <w:sz w:val="24"/>
          <w:szCs w:val="24"/>
        </w:rPr>
      </w:pPr>
      <w:r w:rsidRPr="000C6B96">
        <w:rPr>
          <w:rFonts w:cs="Arial"/>
          <w:b/>
          <w:bCs/>
          <w:sz w:val="24"/>
          <w:szCs w:val="24"/>
        </w:rPr>
        <w:t>§ 2</w:t>
      </w:r>
    </w:p>
    <w:p w:rsidR="00466721" w:rsidRPr="000C6B96" w:rsidRDefault="00466721" w:rsidP="00262834">
      <w:pPr>
        <w:jc w:val="center"/>
        <w:rPr>
          <w:rFonts w:cs="Arial"/>
          <w:b/>
          <w:bCs/>
          <w:sz w:val="24"/>
          <w:szCs w:val="24"/>
        </w:rPr>
      </w:pPr>
      <w:r w:rsidRPr="000C6B96">
        <w:rPr>
          <w:rFonts w:cs="Arial"/>
          <w:b/>
          <w:bCs/>
          <w:sz w:val="24"/>
          <w:szCs w:val="24"/>
        </w:rPr>
        <w:t>Definicje</w:t>
      </w:r>
    </w:p>
    <w:p w:rsidR="00466721" w:rsidRPr="00297CD9" w:rsidRDefault="00466721" w:rsidP="008D6B5A">
      <w:pPr>
        <w:numPr>
          <w:ilvl w:val="0"/>
          <w:numId w:val="9"/>
        </w:numPr>
        <w:tabs>
          <w:tab w:val="clear" w:pos="720"/>
          <w:tab w:val="num" w:pos="284"/>
        </w:tabs>
        <w:spacing w:after="0"/>
        <w:ind w:left="284" w:hanging="284"/>
        <w:jc w:val="both"/>
        <w:rPr>
          <w:rFonts w:cs="Arial"/>
          <w:bCs/>
          <w:sz w:val="24"/>
          <w:szCs w:val="24"/>
        </w:rPr>
      </w:pPr>
      <w:r w:rsidRPr="00266E74">
        <w:rPr>
          <w:rFonts w:cs="Arial"/>
          <w:b/>
          <w:bCs/>
          <w:sz w:val="24"/>
          <w:szCs w:val="24"/>
        </w:rPr>
        <w:t>Sprzedawca</w:t>
      </w:r>
      <w:r w:rsidRPr="00297CD9">
        <w:rPr>
          <w:rFonts w:cs="Arial"/>
          <w:bCs/>
          <w:sz w:val="24"/>
          <w:szCs w:val="24"/>
        </w:rPr>
        <w:t xml:space="preserve">  - ZOO W</w:t>
      </w:r>
      <w:r w:rsidR="00203582">
        <w:rPr>
          <w:rFonts w:cs="Arial"/>
          <w:bCs/>
          <w:sz w:val="24"/>
          <w:szCs w:val="24"/>
        </w:rPr>
        <w:t>ROCŁAW</w:t>
      </w:r>
      <w:r w:rsidRPr="00297CD9">
        <w:rPr>
          <w:rFonts w:cs="Arial"/>
          <w:bCs/>
          <w:sz w:val="24"/>
          <w:szCs w:val="24"/>
        </w:rPr>
        <w:t xml:space="preserve"> Sp. z o. o. z siedzibą przy ul. Wróblewskiego 1-5, 51-618 Wrocław</w:t>
      </w:r>
      <w:r w:rsidR="00203582">
        <w:rPr>
          <w:rFonts w:cs="Arial"/>
          <w:bCs/>
          <w:sz w:val="24"/>
          <w:szCs w:val="24"/>
        </w:rPr>
        <w:t>,</w:t>
      </w:r>
      <w:r w:rsidRPr="00297CD9">
        <w:rPr>
          <w:rFonts w:cs="Arial"/>
          <w:bCs/>
          <w:sz w:val="24"/>
          <w:szCs w:val="24"/>
        </w:rPr>
        <w:t xml:space="preserve"> wpisana do Rejestru Przedsiębiorców prowadzonego przez Sąd Rejonowy dla Wrocławia Fabrycznej we Wrocławiu, VI Wydział Gospodarczy Krajowego Rejestru Sądowego pod numerem KRS: 0000350789, NIP: 898-216-74-37, Regon: 021125219, telefony 691 674 199/</w:t>
      </w:r>
      <w:r w:rsidRPr="00E94C9F">
        <w:rPr>
          <w:rFonts w:cs="Arial"/>
          <w:bCs/>
          <w:sz w:val="24"/>
          <w:szCs w:val="24"/>
        </w:rPr>
        <w:t>71 340 71 19,</w:t>
      </w:r>
      <w:r w:rsidRPr="00297CD9">
        <w:rPr>
          <w:rFonts w:cs="Arial"/>
          <w:bCs/>
          <w:sz w:val="24"/>
          <w:szCs w:val="24"/>
        </w:rPr>
        <w:t xml:space="preserve"> </w:t>
      </w:r>
      <w:r w:rsidR="005E00B1">
        <w:rPr>
          <w:rFonts w:cs="Arial"/>
          <w:bCs/>
          <w:sz w:val="24"/>
          <w:szCs w:val="24"/>
        </w:rPr>
        <w:t>mail:</w:t>
      </w:r>
      <w:r w:rsidR="00322DB6">
        <w:rPr>
          <w:rFonts w:cs="Arial"/>
          <w:bCs/>
          <w:sz w:val="24"/>
          <w:szCs w:val="24"/>
        </w:rPr>
        <w:t xml:space="preserve"> </w:t>
      </w:r>
      <w:hyperlink r:id="rId10" w:history="1">
        <w:r w:rsidR="00EA6BFC" w:rsidRPr="00B26A1C">
          <w:rPr>
            <w:rStyle w:val="Hipercze"/>
            <w:rFonts w:ascii="Calibri" w:hAnsi="Calibri" w:cs="Arial"/>
            <w:bCs/>
            <w:sz w:val="24"/>
            <w:szCs w:val="24"/>
          </w:rPr>
          <w:t>pok@zoo.wroc.pl</w:t>
        </w:r>
      </w:hyperlink>
      <w:r w:rsidRPr="00297CD9">
        <w:rPr>
          <w:rFonts w:cs="Arial"/>
          <w:bCs/>
          <w:sz w:val="24"/>
          <w:szCs w:val="24"/>
        </w:rPr>
        <w:t>. Kontakt</w:t>
      </w:r>
      <w:r w:rsidR="00262834">
        <w:rPr>
          <w:rFonts w:cs="Arial"/>
          <w:bCs/>
          <w:sz w:val="24"/>
          <w:szCs w:val="24"/>
        </w:rPr>
        <w:t xml:space="preserve"> </w:t>
      </w:r>
      <w:r w:rsidRPr="00297CD9">
        <w:rPr>
          <w:rFonts w:cs="Arial"/>
          <w:bCs/>
          <w:sz w:val="24"/>
          <w:szCs w:val="24"/>
        </w:rPr>
        <w:t>ze Sprzedawcą możliwy jest pod ww. adresem</w:t>
      </w:r>
      <w:r w:rsidR="00231CB5">
        <w:rPr>
          <w:rFonts w:cs="Arial"/>
          <w:bCs/>
          <w:sz w:val="24"/>
          <w:szCs w:val="24"/>
        </w:rPr>
        <w:t xml:space="preserve"> i</w:t>
      </w:r>
      <w:r w:rsidRPr="00297CD9">
        <w:rPr>
          <w:rFonts w:cs="Arial"/>
          <w:bCs/>
          <w:sz w:val="24"/>
          <w:szCs w:val="24"/>
        </w:rPr>
        <w:t xml:space="preserve"> telefonem.</w:t>
      </w:r>
    </w:p>
    <w:p w:rsidR="00466721" w:rsidRPr="00297CD9" w:rsidRDefault="00466721" w:rsidP="008D6B5A">
      <w:pPr>
        <w:numPr>
          <w:ilvl w:val="0"/>
          <w:numId w:val="9"/>
        </w:numPr>
        <w:tabs>
          <w:tab w:val="clear" w:pos="720"/>
          <w:tab w:val="num" w:pos="284"/>
        </w:tabs>
        <w:spacing w:after="0"/>
        <w:ind w:left="284" w:hanging="284"/>
        <w:jc w:val="both"/>
        <w:rPr>
          <w:rFonts w:cs="Arial"/>
          <w:bCs/>
          <w:sz w:val="24"/>
          <w:szCs w:val="24"/>
        </w:rPr>
      </w:pPr>
      <w:r w:rsidRPr="00266E74">
        <w:rPr>
          <w:rFonts w:cs="Arial"/>
          <w:b/>
          <w:bCs/>
          <w:sz w:val="24"/>
          <w:szCs w:val="24"/>
        </w:rPr>
        <w:t>ZOO</w:t>
      </w:r>
      <w:r w:rsidRPr="00297CD9">
        <w:rPr>
          <w:rFonts w:cs="Arial"/>
          <w:bCs/>
          <w:sz w:val="24"/>
          <w:szCs w:val="24"/>
        </w:rPr>
        <w:t xml:space="preserve"> – ZOO Wrocław Spółka z ograniczoną odpowiedzialnością przy ul. </w:t>
      </w:r>
      <w:r w:rsidR="00262834">
        <w:rPr>
          <w:rFonts w:cs="Arial"/>
          <w:bCs/>
          <w:sz w:val="24"/>
          <w:szCs w:val="24"/>
        </w:rPr>
        <w:t>W</w:t>
      </w:r>
      <w:r w:rsidRPr="00297CD9">
        <w:rPr>
          <w:rFonts w:cs="Arial"/>
          <w:bCs/>
          <w:sz w:val="24"/>
          <w:szCs w:val="24"/>
        </w:rPr>
        <w:t xml:space="preserve">róblewskiego </w:t>
      </w:r>
      <w:r w:rsidR="001D79CD">
        <w:rPr>
          <w:rFonts w:cs="Arial"/>
          <w:bCs/>
          <w:sz w:val="24"/>
          <w:szCs w:val="24"/>
        </w:rPr>
        <w:br/>
      </w:r>
      <w:r w:rsidRPr="00297CD9">
        <w:rPr>
          <w:rFonts w:cs="Arial"/>
          <w:bCs/>
          <w:sz w:val="24"/>
          <w:szCs w:val="24"/>
        </w:rPr>
        <w:t>1-5, 51-618 Wrocław.</w:t>
      </w:r>
    </w:p>
    <w:p w:rsidR="00466721" w:rsidRPr="00297CD9" w:rsidRDefault="00466721" w:rsidP="008D6B5A">
      <w:pPr>
        <w:numPr>
          <w:ilvl w:val="0"/>
          <w:numId w:val="9"/>
        </w:numPr>
        <w:tabs>
          <w:tab w:val="clear" w:pos="720"/>
          <w:tab w:val="num" w:pos="284"/>
        </w:tabs>
        <w:spacing w:after="0"/>
        <w:ind w:left="284" w:hanging="284"/>
        <w:jc w:val="both"/>
        <w:rPr>
          <w:rFonts w:cs="Arial"/>
          <w:bCs/>
          <w:sz w:val="24"/>
          <w:szCs w:val="24"/>
        </w:rPr>
      </w:pPr>
      <w:r w:rsidRPr="00266E74">
        <w:rPr>
          <w:rFonts w:cs="Arial"/>
          <w:b/>
          <w:bCs/>
          <w:sz w:val="24"/>
          <w:szCs w:val="24"/>
        </w:rPr>
        <w:t>Kupujący</w:t>
      </w:r>
      <w:r w:rsidRPr="00297CD9">
        <w:rPr>
          <w:rFonts w:cs="Arial"/>
          <w:bCs/>
          <w:sz w:val="24"/>
          <w:szCs w:val="24"/>
        </w:rPr>
        <w:t xml:space="preserve"> – osoba, która dokonała zakupu Biletu elektronicznego on-line.</w:t>
      </w:r>
    </w:p>
    <w:p w:rsidR="00466721" w:rsidRPr="00297CD9" w:rsidRDefault="00466721" w:rsidP="008D6B5A">
      <w:pPr>
        <w:numPr>
          <w:ilvl w:val="0"/>
          <w:numId w:val="9"/>
        </w:numPr>
        <w:tabs>
          <w:tab w:val="clear" w:pos="720"/>
          <w:tab w:val="num" w:pos="284"/>
        </w:tabs>
        <w:spacing w:after="0"/>
        <w:ind w:left="284" w:hanging="284"/>
        <w:jc w:val="both"/>
        <w:rPr>
          <w:rFonts w:cs="Arial"/>
          <w:bCs/>
          <w:sz w:val="24"/>
          <w:szCs w:val="24"/>
        </w:rPr>
      </w:pPr>
      <w:r w:rsidRPr="00266E74">
        <w:rPr>
          <w:rFonts w:cs="Arial"/>
          <w:b/>
          <w:bCs/>
          <w:sz w:val="24"/>
          <w:szCs w:val="24"/>
        </w:rPr>
        <w:t>Bilet elektroniczny</w:t>
      </w:r>
      <w:r w:rsidRPr="00297CD9">
        <w:rPr>
          <w:rFonts w:cs="Arial"/>
          <w:bCs/>
          <w:sz w:val="24"/>
          <w:szCs w:val="24"/>
        </w:rPr>
        <w:t xml:space="preserve"> – elektronicznie generowane potwierdzenie umowy zawartej pomiędzy Sprzedawcą i Kupującym, na podstawie którego Kupujący jest uprawniony </w:t>
      </w:r>
      <w:r w:rsidR="001D79CD">
        <w:rPr>
          <w:rFonts w:cs="Arial"/>
          <w:bCs/>
          <w:sz w:val="24"/>
          <w:szCs w:val="24"/>
        </w:rPr>
        <w:br/>
      </w:r>
      <w:r w:rsidRPr="00297CD9">
        <w:rPr>
          <w:rFonts w:cs="Arial"/>
          <w:bCs/>
          <w:sz w:val="24"/>
          <w:szCs w:val="24"/>
        </w:rPr>
        <w:t>do jednorazowego wstępu do ZOO Wrocław Spółka z ograniczoną</w:t>
      </w:r>
      <w:r w:rsidR="0080585A">
        <w:rPr>
          <w:rFonts w:cs="Arial"/>
          <w:bCs/>
          <w:sz w:val="24"/>
          <w:szCs w:val="24"/>
        </w:rPr>
        <w:t xml:space="preserve"> </w:t>
      </w:r>
      <w:r w:rsidRPr="00297CD9">
        <w:rPr>
          <w:rFonts w:cs="Arial"/>
          <w:bCs/>
          <w:sz w:val="24"/>
          <w:szCs w:val="24"/>
        </w:rPr>
        <w:t xml:space="preserve">odpowiedzialnością </w:t>
      </w:r>
      <w:r w:rsidR="001D79CD">
        <w:rPr>
          <w:rFonts w:cs="Arial"/>
          <w:bCs/>
          <w:sz w:val="24"/>
          <w:szCs w:val="24"/>
        </w:rPr>
        <w:br/>
      </w:r>
      <w:r w:rsidRPr="00297CD9">
        <w:rPr>
          <w:rFonts w:cs="Arial"/>
          <w:bCs/>
          <w:sz w:val="24"/>
          <w:szCs w:val="24"/>
        </w:rPr>
        <w:t xml:space="preserve">w dniu wskazanym na Bilecie elektronicznym oraz w godzinach otwarcia </w:t>
      </w:r>
      <w:r w:rsidR="00E94C9F">
        <w:rPr>
          <w:rFonts w:cs="Arial"/>
          <w:bCs/>
          <w:sz w:val="24"/>
          <w:szCs w:val="24"/>
        </w:rPr>
        <w:t xml:space="preserve">kas </w:t>
      </w:r>
      <w:r w:rsidRPr="00297CD9">
        <w:rPr>
          <w:rFonts w:cs="Arial"/>
          <w:bCs/>
          <w:sz w:val="24"/>
          <w:szCs w:val="24"/>
        </w:rPr>
        <w:t xml:space="preserve">ZOO Wrocław Spółka z ograniczoną odpowiedzialnością dostępnych na stronie </w:t>
      </w:r>
      <w:hyperlink r:id="rId11" w:history="1">
        <w:r w:rsidRPr="00297CD9">
          <w:rPr>
            <w:rStyle w:val="Hipercze"/>
            <w:rFonts w:ascii="Calibri" w:hAnsi="Calibri" w:cs="Arial"/>
            <w:bCs/>
            <w:sz w:val="24"/>
            <w:szCs w:val="24"/>
          </w:rPr>
          <w:t>www.zoo.wroclaw.pl</w:t>
        </w:r>
      </w:hyperlink>
      <w:r w:rsidR="0016765B">
        <w:rPr>
          <w:rFonts w:cs="Arial"/>
          <w:bCs/>
          <w:sz w:val="24"/>
          <w:szCs w:val="24"/>
        </w:rPr>
        <w:t>.</w:t>
      </w:r>
      <w:r w:rsidRPr="00297CD9">
        <w:rPr>
          <w:rFonts w:cs="Arial"/>
          <w:bCs/>
          <w:sz w:val="24"/>
          <w:szCs w:val="24"/>
        </w:rPr>
        <w:t xml:space="preserve"> </w:t>
      </w:r>
      <w:r w:rsidR="0016765B">
        <w:rPr>
          <w:rFonts w:cs="Arial"/>
          <w:bCs/>
          <w:sz w:val="24"/>
          <w:szCs w:val="24"/>
        </w:rPr>
        <w:t>B</w:t>
      </w:r>
      <w:r w:rsidRPr="00297CD9">
        <w:rPr>
          <w:rFonts w:cs="Arial"/>
          <w:bCs/>
          <w:sz w:val="24"/>
          <w:szCs w:val="24"/>
        </w:rPr>
        <w:t>ilet elektroniczny wyposażony jest</w:t>
      </w:r>
      <w:r w:rsidR="0080585A">
        <w:rPr>
          <w:rFonts w:cs="Arial"/>
          <w:bCs/>
          <w:sz w:val="24"/>
          <w:szCs w:val="24"/>
        </w:rPr>
        <w:t xml:space="preserve"> </w:t>
      </w:r>
      <w:r w:rsidRPr="00297CD9">
        <w:rPr>
          <w:rFonts w:cs="Arial"/>
          <w:bCs/>
          <w:sz w:val="24"/>
          <w:szCs w:val="24"/>
        </w:rPr>
        <w:t>w kod kreskowy</w:t>
      </w:r>
      <w:r w:rsidR="0080585A">
        <w:rPr>
          <w:rFonts w:cs="Arial"/>
          <w:bCs/>
          <w:sz w:val="24"/>
          <w:szCs w:val="24"/>
        </w:rPr>
        <w:t xml:space="preserve"> o</w:t>
      </w:r>
      <w:r w:rsidR="0016765B">
        <w:rPr>
          <w:rFonts w:cs="Arial"/>
          <w:bCs/>
          <w:sz w:val="24"/>
          <w:szCs w:val="24"/>
        </w:rPr>
        <w:t>raz kod QR</w:t>
      </w:r>
      <w:r w:rsidRPr="00297CD9">
        <w:rPr>
          <w:rFonts w:cs="Arial"/>
          <w:bCs/>
          <w:sz w:val="24"/>
          <w:szCs w:val="24"/>
        </w:rPr>
        <w:t xml:space="preserve"> oraz ma moc Biletu.</w:t>
      </w:r>
    </w:p>
    <w:p w:rsidR="00466721" w:rsidRPr="00297CD9" w:rsidRDefault="00466721" w:rsidP="008D6B5A">
      <w:pPr>
        <w:numPr>
          <w:ilvl w:val="0"/>
          <w:numId w:val="9"/>
        </w:numPr>
        <w:tabs>
          <w:tab w:val="clear" w:pos="720"/>
          <w:tab w:val="num" w:pos="284"/>
        </w:tabs>
        <w:spacing w:after="0"/>
        <w:ind w:left="284" w:hanging="284"/>
        <w:jc w:val="both"/>
        <w:rPr>
          <w:rFonts w:cs="Arial"/>
          <w:bCs/>
          <w:sz w:val="24"/>
          <w:szCs w:val="24"/>
        </w:rPr>
      </w:pPr>
      <w:r w:rsidRPr="00A87453">
        <w:rPr>
          <w:rFonts w:cs="Arial"/>
          <w:b/>
          <w:bCs/>
          <w:sz w:val="24"/>
          <w:szCs w:val="24"/>
        </w:rPr>
        <w:t>Bilet</w:t>
      </w:r>
      <w:r w:rsidRPr="00297CD9">
        <w:rPr>
          <w:rFonts w:cs="Arial"/>
          <w:bCs/>
          <w:sz w:val="24"/>
          <w:szCs w:val="24"/>
        </w:rPr>
        <w:t xml:space="preserve"> – bilet uprawniający jego posiadacza do jednorazowego wstępu na teren ZOO Wrocław Spółka z ograniczoną odpowiedzialnością w dniu wskazanym na Bilecie oraz </w:t>
      </w:r>
      <w:r w:rsidR="001D79CD">
        <w:rPr>
          <w:rFonts w:cs="Arial"/>
          <w:bCs/>
          <w:sz w:val="24"/>
          <w:szCs w:val="24"/>
        </w:rPr>
        <w:br/>
      </w:r>
      <w:r w:rsidRPr="00297CD9">
        <w:rPr>
          <w:rFonts w:cs="Arial"/>
          <w:bCs/>
          <w:sz w:val="24"/>
          <w:szCs w:val="24"/>
        </w:rPr>
        <w:t xml:space="preserve">w godzinach otwarcia ZOO Wrocław Spółka z ograniczoną odpowiedzialnością, dostępnych na stronie </w:t>
      </w:r>
      <w:hyperlink r:id="rId12" w:history="1">
        <w:r w:rsidRPr="00297CD9">
          <w:rPr>
            <w:rStyle w:val="Hipercze"/>
            <w:rFonts w:ascii="Calibri" w:hAnsi="Calibri" w:cs="Arial"/>
            <w:bCs/>
            <w:sz w:val="24"/>
            <w:szCs w:val="24"/>
          </w:rPr>
          <w:t>www.zoo.wroclaw.pl</w:t>
        </w:r>
      </w:hyperlink>
    </w:p>
    <w:p w:rsidR="00466721" w:rsidRPr="00297CD9" w:rsidRDefault="00466721" w:rsidP="008D6B5A">
      <w:pPr>
        <w:numPr>
          <w:ilvl w:val="0"/>
          <w:numId w:val="9"/>
        </w:numPr>
        <w:tabs>
          <w:tab w:val="clear" w:pos="720"/>
          <w:tab w:val="num" w:pos="284"/>
        </w:tabs>
        <w:spacing w:after="0"/>
        <w:ind w:left="284" w:hanging="284"/>
        <w:rPr>
          <w:rFonts w:cs="Arial"/>
          <w:bCs/>
          <w:sz w:val="24"/>
          <w:szCs w:val="24"/>
        </w:rPr>
      </w:pPr>
      <w:r w:rsidRPr="00A87453">
        <w:rPr>
          <w:rFonts w:cs="Arial"/>
          <w:b/>
          <w:bCs/>
          <w:sz w:val="24"/>
          <w:szCs w:val="24"/>
        </w:rPr>
        <w:t>Bilet elektroniczny ulgowy</w:t>
      </w:r>
      <w:r w:rsidRPr="00297CD9">
        <w:rPr>
          <w:rFonts w:cs="Arial"/>
          <w:bCs/>
          <w:sz w:val="24"/>
          <w:szCs w:val="24"/>
        </w:rPr>
        <w:t xml:space="preserve"> – bilet przysługujący:</w:t>
      </w:r>
    </w:p>
    <w:p w:rsidR="00466721" w:rsidRPr="00297CD9" w:rsidRDefault="00466721" w:rsidP="008D6B5A">
      <w:pPr>
        <w:numPr>
          <w:ilvl w:val="1"/>
          <w:numId w:val="4"/>
        </w:numPr>
        <w:tabs>
          <w:tab w:val="clear" w:pos="1440"/>
          <w:tab w:val="num" w:pos="567"/>
        </w:tabs>
        <w:spacing w:after="0"/>
        <w:ind w:left="851" w:hanging="284"/>
        <w:jc w:val="both"/>
        <w:rPr>
          <w:rFonts w:cs="Arial"/>
          <w:bCs/>
          <w:sz w:val="24"/>
          <w:szCs w:val="24"/>
        </w:rPr>
      </w:pPr>
      <w:r w:rsidRPr="00297CD9">
        <w:rPr>
          <w:rFonts w:cs="Arial"/>
          <w:bCs/>
          <w:sz w:val="24"/>
          <w:szCs w:val="24"/>
        </w:rPr>
        <w:t>dzieciom od ukończenia 3. roku życia do 7 lat;</w:t>
      </w:r>
    </w:p>
    <w:p w:rsidR="00466721" w:rsidRPr="00297CD9" w:rsidRDefault="00466721" w:rsidP="008D6B5A">
      <w:pPr>
        <w:numPr>
          <w:ilvl w:val="1"/>
          <w:numId w:val="4"/>
        </w:numPr>
        <w:tabs>
          <w:tab w:val="clear" w:pos="1440"/>
          <w:tab w:val="num" w:pos="567"/>
        </w:tabs>
        <w:spacing w:after="0"/>
        <w:ind w:left="851" w:hanging="284"/>
        <w:jc w:val="both"/>
        <w:rPr>
          <w:rFonts w:cs="Arial"/>
          <w:bCs/>
          <w:sz w:val="24"/>
          <w:szCs w:val="24"/>
        </w:rPr>
      </w:pPr>
      <w:r w:rsidRPr="00297CD9">
        <w:rPr>
          <w:rFonts w:cs="Arial"/>
          <w:bCs/>
          <w:sz w:val="24"/>
          <w:szCs w:val="24"/>
        </w:rPr>
        <w:t xml:space="preserve">uczniom szkół podstawowych, gimnazjów, szkół ponadgimnazjalnych, </w:t>
      </w:r>
      <w:r w:rsidR="001D79CD">
        <w:rPr>
          <w:rFonts w:cs="Arial"/>
          <w:bCs/>
          <w:sz w:val="24"/>
          <w:szCs w:val="24"/>
        </w:rPr>
        <w:br/>
      </w:r>
      <w:r w:rsidRPr="00297CD9">
        <w:rPr>
          <w:rFonts w:cs="Arial"/>
          <w:bCs/>
          <w:sz w:val="24"/>
          <w:szCs w:val="24"/>
        </w:rPr>
        <w:t>do ukończenia 21. roku życia;</w:t>
      </w:r>
    </w:p>
    <w:p w:rsidR="00466721" w:rsidRPr="00297CD9" w:rsidRDefault="00466721" w:rsidP="008D6B5A">
      <w:pPr>
        <w:numPr>
          <w:ilvl w:val="1"/>
          <w:numId w:val="4"/>
        </w:numPr>
        <w:tabs>
          <w:tab w:val="num" w:pos="567"/>
        </w:tabs>
        <w:spacing w:after="0"/>
        <w:ind w:left="851" w:hanging="284"/>
        <w:jc w:val="both"/>
        <w:rPr>
          <w:rFonts w:cs="Arial"/>
          <w:bCs/>
          <w:sz w:val="24"/>
          <w:szCs w:val="24"/>
        </w:rPr>
      </w:pPr>
      <w:r w:rsidRPr="00297CD9">
        <w:rPr>
          <w:rFonts w:cs="Arial"/>
          <w:bCs/>
          <w:sz w:val="24"/>
          <w:szCs w:val="24"/>
        </w:rPr>
        <w:t>dzieciom oraz młodzieży od  7 lat do ukończenia 18 roku życia, nieobjętym obowiązkiem</w:t>
      </w:r>
      <w:r w:rsidRPr="00297CD9">
        <w:rPr>
          <w:rFonts w:cs="Arial"/>
          <w:bCs/>
          <w:sz w:val="24"/>
          <w:szCs w:val="24"/>
        </w:rPr>
        <w:tab/>
        <w:t>szkolnym z powodu choroby lub niepełnosprawności;</w:t>
      </w:r>
    </w:p>
    <w:p w:rsidR="00466721" w:rsidRPr="00297CD9" w:rsidRDefault="00466721" w:rsidP="008D6B5A">
      <w:pPr>
        <w:numPr>
          <w:ilvl w:val="1"/>
          <w:numId w:val="4"/>
        </w:numPr>
        <w:tabs>
          <w:tab w:val="clear" w:pos="1440"/>
          <w:tab w:val="num" w:pos="567"/>
        </w:tabs>
        <w:spacing w:after="0"/>
        <w:ind w:left="851" w:hanging="284"/>
        <w:jc w:val="both"/>
        <w:rPr>
          <w:rFonts w:cs="Arial"/>
          <w:bCs/>
          <w:sz w:val="24"/>
          <w:szCs w:val="24"/>
        </w:rPr>
      </w:pPr>
      <w:r w:rsidRPr="00297CD9">
        <w:rPr>
          <w:rFonts w:cs="Arial"/>
          <w:bCs/>
          <w:sz w:val="24"/>
          <w:szCs w:val="24"/>
        </w:rPr>
        <w:t>emerytom, rencistom;</w:t>
      </w:r>
    </w:p>
    <w:p w:rsidR="0016765B" w:rsidRDefault="00466721" w:rsidP="008D6B5A">
      <w:pPr>
        <w:numPr>
          <w:ilvl w:val="1"/>
          <w:numId w:val="4"/>
        </w:numPr>
        <w:tabs>
          <w:tab w:val="num" w:pos="567"/>
        </w:tabs>
        <w:spacing w:after="0"/>
        <w:ind w:left="851" w:hanging="284"/>
        <w:jc w:val="both"/>
        <w:rPr>
          <w:rFonts w:cs="Arial"/>
          <w:bCs/>
          <w:sz w:val="24"/>
          <w:szCs w:val="24"/>
        </w:rPr>
      </w:pPr>
      <w:r w:rsidRPr="00297CD9">
        <w:rPr>
          <w:rFonts w:cs="Arial"/>
          <w:bCs/>
          <w:sz w:val="24"/>
          <w:szCs w:val="24"/>
        </w:rPr>
        <w:t>osobom posiadającym orzeczenie Zespołu ds. Orzekania o Stopniu Niepełnosprawności lub Legitymację Osoby Niepełnosprawnej</w:t>
      </w:r>
      <w:r w:rsidR="00E975F5">
        <w:rPr>
          <w:rFonts w:cs="Arial"/>
          <w:bCs/>
          <w:sz w:val="24"/>
          <w:szCs w:val="24"/>
        </w:rPr>
        <w:t>;</w:t>
      </w:r>
    </w:p>
    <w:p w:rsidR="00466721" w:rsidRDefault="0016765B" w:rsidP="008D6B5A">
      <w:pPr>
        <w:numPr>
          <w:ilvl w:val="1"/>
          <w:numId w:val="4"/>
        </w:numPr>
        <w:tabs>
          <w:tab w:val="num" w:pos="567"/>
        </w:tabs>
        <w:spacing w:after="0"/>
        <w:ind w:left="851" w:hanging="284"/>
        <w:jc w:val="both"/>
        <w:rPr>
          <w:rFonts w:cs="Arial"/>
          <w:bCs/>
          <w:sz w:val="24"/>
          <w:szCs w:val="24"/>
        </w:rPr>
      </w:pPr>
      <w:r>
        <w:rPr>
          <w:rFonts w:cs="Arial"/>
          <w:bCs/>
          <w:sz w:val="24"/>
          <w:szCs w:val="24"/>
        </w:rPr>
        <w:t>osobom posiadającym Wrocławską Kartę Seniora</w:t>
      </w:r>
      <w:r w:rsidR="00466721" w:rsidRPr="00297CD9">
        <w:rPr>
          <w:rFonts w:cs="Arial"/>
          <w:bCs/>
          <w:sz w:val="24"/>
          <w:szCs w:val="24"/>
        </w:rPr>
        <w:t>.</w:t>
      </w:r>
    </w:p>
    <w:p w:rsidR="00466721" w:rsidRPr="00297CD9" w:rsidRDefault="00466721" w:rsidP="008D6B5A">
      <w:pPr>
        <w:numPr>
          <w:ilvl w:val="0"/>
          <w:numId w:val="9"/>
        </w:numPr>
        <w:tabs>
          <w:tab w:val="clear" w:pos="720"/>
          <w:tab w:val="num" w:pos="284"/>
        </w:tabs>
        <w:spacing w:after="0"/>
        <w:ind w:left="284" w:hanging="284"/>
        <w:rPr>
          <w:rFonts w:cs="Arial"/>
          <w:bCs/>
          <w:sz w:val="24"/>
          <w:szCs w:val="24"/>
        </w:rPr>
      </w:pPr>
      <w:r w:rsidRPr="00A87453">
        <w:rPr>
          <w:rFonts w:cs="Arial"/>
          <w:b/>
          <w:bCs/>
          <w:sz w:val="24"/>
          <w:szCs w:val="24"/>
        </w:rPr>
        <w:t>Dokument uprawniający do korzystania z Biletów elektronicznych ulgowych</w:t>
      </w:r>
      <w:r w:rsidRPr="00297CD9">
        <w:rPr>
          <w:rFonts w:cs="Arial"/>
          <w:bCs/>
          <w:sz w:val="24"/>
          <w:szCs w:val="24"/>
        </w:rPr>
        <w:t>:</w:t>
      </w:r>
    </w:p>
    <w:p w:rsidR="00466721" w:rsidRPr="00297CD9" w:rsidRDefault="00466721" w:rsidP="008D6B5A">
      <w:pPr>
        <w:numPr>
          <w:ilvl w:val="0"/>
          <w:numId w:val="7"/>
        </w:numPr>
        <w:tabs>
          <w:tab w:val="num" w:pos="851"/>
        </w:tabs>
        <w:spacing w:after="0"/>
        <w:ind w:left="851" w:hanging="284"/>
        <w:jc w:val="both"/>
        <w:rPr>
          <w:rFonts w:cs="Arial"/>
          <w:bCs/>
          <w:sz w:val="24"/>
          <w:szCs w:val="24"/>
        </w:rPr>
      </w:pPr>
      <w:r w:rsidRPr="00297CD9">
        <w:rPr>
          <w:rFonts w:cs="Arial"/>
          <w:bCs/>
          <w:sz w:val="24"/>
          <w:szCs w:val="24"/>
        </w:rPr>
        <w:t>ważna legitymacja szkolna – w  przypadku  uczniów  szkół  podstawowych,  gimnazjów, szkół ponadgimnazjalnych</w:t>
      </w:r>
      <w:r w:rsidR="004A6046">
        <w:rPr>
          <w:rFonts w:cs="Arial"/>
          <w:bCs/>
          <w:sz w:val="24"/>
          <w:szCs w:val="24"/>
        </w:rPr>
        <w:t>, którzy nie ukończyli 21 roku życia</w:t>
      </w:r>
      <w:r w:rsidRPr="00297CD9">
        <w:rPr>
          <w:rFonts w:cs="Arial"/>
          <w:bCs/>
          <w:sz w:val="24"/>
          <w:szCs w:val="24"/>
        </w:rPr>
        <w:t>;</w:t>
      </w:r>
    </w:p>
    <w:p w:rsidR="00466721" w:rsidRPr="00297CD9" w:rsidRDefault="00466721" w:rsidP="008D6B5A">
      <w:pPr>
        <w:numPr>
          <w:ilvl w:val="0"/>
          <w:numId w:val="7"/>
        </w:numPr>
        <w:tabs>
          <w:tab w:val="num" w:pos="851"/>
        </w:tabs>
        <w:spacing w:after="0"/>
        <w:ind w:left="851" w:hanging="284"/>
        <w:jc w:val="both"/>
        <w:rPr>
          <w:rFonts w:cs="Arial"/>
          <w:bCs/>
          <w:sz w:val="24"/>
          <w:szCs w:val="24"/>
        </w:rPr>
      </w:pPr>
      <w:r w:rsidRPr="00297CD9">
        <w:rPr>
          <w:rFonts w:cs="Arial"/>
          <w:bCs/>
          <w:sz w:val="24"/>
          <w:szCs w:val="24"/>
        </w:rPr>
        <w:t xml:space="preserve">orzeczenie </w:t>
      </w:r>
      <w:r w:rsidR="00476600">
        <w:rPr>
          <w:rFonts w:cs="Arial"/>
          <w:bCs/>
          <w:sz w:val="24"/>
          <w:szCs w:val="24"/>
        </w:rPr>
        <w:t>Zespołu ds. Orzekania o Stopniu</w:t>
      </w:r>
      <w:r w:rsidRPr="00297CD9">
        <w:rPr>
          <w:rFonts w:cs="Arial"/>
          <w:bCs/>
          <w:sz w:val="24"/>
          <w:szCs w:val="24"/>
        </w:rPr>
        <w:t xml:space="preserve"> Niepełnosprawności lub Legitymacja Osoby Niepełn</w:t>
      </w:r>
      <w:r w:rsidR="001D79CD">
        <w:rPr>
          <w:rFonts w:cs="Arial"/>
          <w:bCs/>
          <w:sz w:val="24"/>
          <w:szCs w:val="24"/>
        </w:rPr>
        <w:t xml:space="preserve">osprawnej – w przypadku dzieci </w:t>
      </w:r>
      <w:r w:rsidRPr="00297CD9">
        <w:rPr>
          <w:rFonts w:cs="Arial"/>
          <w:bCs/>
          <w:sz w:val="24"/>
          <w:szCs w:val="24"/>
        </w:rPr>
        <w:t xml:space="preserve">i młodzieży od 7.  do 18. lat, </w:t>
      </w:r>
      <w:r w:rsidR="001D79CD">
        <w:rPr>
          <w:rFonts w:cs="Arial"/>
          <w:bCs/>
          <w:sz w:val="24"/>
          <w:szCs w:val="24"/>
        </w:rPr>
        <w:br/>
      </w:r>
      <w:r w:rsidRPr="00297CD9">
        <w:rPr>
          <w:rFonts w:cs="Arial"/>
          <w:bCs/>
          <w:sz w:val="24"/>
          <w:szCs w:val="24"/>
        </w:rPr>
        <w:t>nie objętych obowiązkiem szkolnym z powodu choroby lub niepełnosprawności;</w:t>
      </w:r>
    </w:p>
    <w:p w:rsidR="00466721" w:rsidRPr="00297CD9" w:rsidRDefault="00466721" w:rsidP="008D6B5A">
      <w:pPr>
        <w:numPr>
          <w:ilvl w:val="0"/>
          <w:numId w:val="7"/>
        </w:numPr>
        <w:tabs>
          <w:tab w:val="num" w:pos="851"/>
        </w:tabs>
        <w:spacing w:after="0"/>
        <w:ind w:left="851" w:hanging="284"/>
        <w:jc w:val="both"/>
        <w:rPr>
          <w:rFonts w:cs="Arial"/>
          <w:bCs/>
          <w:sz w:val="24"/>
          <w:szCs w:val="24"/>
        </w:rPr>
      </w:pPr>
      <w:r w:rsidRPr="00297CD9">
        <w:rPr>
          <w:rFonts w:cs="Arial"/>
          <w:bCs/>
          <w:sz w:val="24"/>
          <w:szCs w:val="24"/>
        </w:rPr>
        <w:t xml:space="preserve">legitymacja emeryta lub rencisty oraz dowód osobisty – w przypadku emerytów </w:t>
      </w:r>
      <w:r w:rsidR="001D79CD">
        <w:rPr>
          <w:rFonts w:cs="Arial"/>
          <w:bCs/>
          <w:sz w:val="24"/>
          <w:szCs w:val="24"/>
        </w:rPr>
        <w:br/>
      </w:r>
      <w:r w:rsidRPr="00297CD9">
        <w:rPr>
          <w:rFonts w:cs="Arial"/>
          <w:bCs/>
          <w:sz w:val="24"/>
          <w:szCs w:val="24"/>
        </w:rPr>
        <w:t>i rencistów;</w:t>
      </w:r>
    </w:p>
    <w:p w:rsidR="0016765B" w:rsidRDefault="00466721" w:rsidP="008D6B5A">
      <w:pPr>
        <w:numPr>
          <w:ilvl w:val="0"/>
          <w:numId w:val="7"/>
        </w:numPr>
        <w:tabs>
          <w:tab w:val="num" w:pos="851"/>
        </w:tabs>
        <w:spacing w:after="0"/>
        <w:ind w:left="851" w:hanging="284"/>
        <w:jc w:val="both"/>
        <w:rPr>
          <w:rFonts w:cs="Arial"/>
          <w:bCs/>
          <w:sz w:val="24"/>
          <w:szCs w:val="24"/>
        </w:rPr>
      </w:pPr>
      <w:r w:rsidRPr="00297CD9">
        <w:rPr>
          <w:rFonts w:cs="Arial"/>
          <w:bCs/>
          <w:sz w:val="24"/>
          <w:szCs w:val="24"/>
        </w:rPr>
        <w:t xml:space="preserve">orzeczenie Zespołu ds. Orzekania o Stopniu Niepełnosprawności </w:t>
      </w:r>
      <w:r w:rsidR="00040189">
        <w:rPr>
          <w:rFonts w:cs="Arial"/>
          <w:bCs/>
          <w:sz w:val="24"/>
          <w:szCs w:val="24"/>
        </w:rPr>
        <w:t xml:space="preserve">lub Legitymacja Osoby </w:t>
      </w:r>
      <w:r w:rsidRPr="00297CD9">
        <w:rPr>
          <w:rFonts w:cs="Arial"/>
          <w:bCs/>
          <w:sz w:val="24"/>
          <w:szCs w:val="24"/>
        </w:rPr>
        <w:t xml:space="preserve">Niepełnosprawnej – w przypadku osób </w:t>
      </w:r>
      <w:r w:rsidR="00040189">
        <w:rPr>
          <w:rFonts w:cs="Arial"/>
          <w:bCs/>
          <w:sz w:val="24"/>
          <w:szCs w:val="24"/>
        </w:rPr>
        <w:t xml:space="preserve">dorosłych </w:t>
      </w:r>
      <w:r w:rsidRPr="00297CD9">
        <w:rPr>
          <w:rFonts w:cs="Arial"/>
          <w:bCs/>
          <w:sz w:val="24"/>
          <w:szCs w:val="24"/>
        </w:rPr>
        <w:t>niepełnosprawnych</w:t>
      </w:r>
      <w:r w:rsidR="00E975F5">
        <w:rPr>
          <w:rFonts w:cs="Arial"/>
          <w:bCs/>
          <w:sz w:val="24"/>
          <w:szCs w:val="24"/>
        </w:rPr>
        <w:t>;</w:t>
      </w:r>
    </w:p>
    <w:p w:rsidR="00466721" w:rsidRDefault="0016765B" w:rsidP="008D6B5A">
      <w:pPr>
        <w:numPr>
          <w:ilvl w:val="0"/>
          <w:numId w:val="7"/>
        </w:numPr>
        <w:tabs>
          <w:tab w:val="num" w:pos="851"/>
        </w:tabs>
        <w:spacing w:after="0"/>
        <w:ind w:left="851" w:hanging="284"/>
        <w:jc w:val="both"/>
        <w:rPr>
          <w:rFonts w:cs="Arial"/>
          <w:bCs/>
          <w:sz w:val="24"/>
          <w:szCs w:val="24"/>
        </w:rPr>
      </w:pPr>
      <w:r>
        <w:rPr>
          <w:rFonts w:cs="Arial"/>
          <w:bCs/>
          <w:sz w:val="24"/>
          <w:szCs w:val="24"/>
        </w:rPr>
        <w:t xml:space="preserve">Wrocławska Karta Seniora – w przypadku </w:t>
      </w:r>
      <w:r w:rsidR="004A6046">
        <w:rPr>
          <w:rFonts w:cs="Arial"/>
          <w:bCs/>
          <w:sz w:val="24"/>
          <w:szCs w:val="24"/>
        </w:rPr>
        <w:t>posiadaczy Wrocławskiej Kart Seniora</w:t>
      </w:r>
      <w:r w:rsidR="00466721" w:rsidRPr="00297CD9">
        <w:rPr>
          <w:rFonts w:cs="Arial"/>
          <w:bCs/>
          <w:sz w:val="24"/>
          <w:szCs w:val="24"/>
        </w:rPr>
        <w:t>.</w:t>
      </w:r>
    </w:p>
    <w:p w:rsidR="00466721" w:rsidRPr="00297CD9" w:rsidRDefault="00466721" w:rsidP="008D6B5A">
      <w:pPr>
        <w:numPr>
          <w:ilvl w:val="0"/>
          <w:numId w:val="9"/>
        </w:numPr>
        <w:tabs>
          <w:tab w:val="clear" w:pos="720"/>
          <w:tab w:val="num" w:pos="284"/>
        </w:tabs>
        <w:spacing w:after="0"/>
        <w:ind w:left="284" w:hanging="284"/>
        <w:jc w:val="both"/>
        <w:rPr>
          <w:rFonts w:cs="Arial"/>
          <w:bCs/>
          <w:sz w:val="24"/>
          <w:szCs w:val="24"/>
        </w:rPr>
      </w:pPr>
      <w:r w:rsidRPr="00476600">
        <w:rPr>
          <w:rFonts w:cs="Arial"/>
          <w:b/>
          <w:bCs/>
          <w:sz w:val="24"/>
          <w:szCs w:val="24"/>
        </w:rPr>
        <w:t>Bilet elektroniczny studencki</w:t>
      </w:r>
      <w:r w:rsidRPr="00297CD9">
        <w:rPr>
          <w:rFonts w:cs="Arial"/>
          <w:bCs/>
          <w:sz w:val="24"/>
          <w:szCs w:val="24"/>
        </w:rPr>
        <w:t xml:space="preserve"> – bilet przysługujący studentom szkół wyższych </w:t>
      </w:r>
      <w:r w:rsidR="001D79CD">
        <w:rPr>
          <w:rFonts w:cs="Arial"/>
          <w:bCs/>
          <w:sz w:val="24"/>
          <w:szCs w:val="24"/>
        </w:rPr>
        <w:br/>
      </w:r>
      <w:r w:rsidRPr="00297CD9">
        <w:rPr>
          <w:rFonts w:cs="Arial"/>
          <w:bCs/>
          <w:sz w:val="24"/>
          <w:szCs w:val="24"/>
        </w:rPr>
        <w:t>do ukończenia 26. roku życia.</w:t>
      </w:r>
      <w:r w:rsidR="00DF5FC1">
        <w:rPr>
          <w:rFonts w:cs="Arial"/>
          <w:bCs/>
          <w:sz w:val="24"/>
          <w:szCs w:val="24"/>
        </w:rPr>
        <w:t xml:space="preserve"> Bilet elektroniczny stud</w:t>
      </w:r>
      <w:r w:rsidR="001D79CD">
        <w:rPr>
          <w:rFonts w:cs="Arial"/>
          <w:bCs/>
          <w:sz w:val="24"/>
          <w:szCs w:val="24"/>
        </w:rPr>
        <w:t>encki obejmuje „bilet studencki</w:t>
      </w:r>
      <w:r w:rsidR="00DF5FC1">
        <w:rPr>
          <w:rFonts w:cs="Arial"/>
          <w:bCs/>
          <w:sz w:val="24"/>
          <w:szCs w:val="24"/>
        </w:rPr>
        <w:t>”</w:t>
      </w:r>
      <w:r w:rsidR="001D79CD">
        <w:rPr>
          <w:rFonts w:cs="Arial"/>
          <w:bCs/>
          <w:sz w:val="24"/>
          <w:szCs w:val="24"/>
        </w:rPr>
        <w:br/>
      </w:r>
      <w:r w:rsidR="00DF5FC1">
        <w:rPr>
          <w:rFonts w:cs="Arial"/>
          <w:bCs/>
          <w:sz w:val="24"/>
          <w:szCs w:val="24"/>
        </w:rPr>
        <w:t xml:space="preserve">i „bilet studencki </w:t>
      </w:r>
      <w:r w:rsidR="004A6046">
        <w:rPr>
          <w:rFonts w:cs="Arial"/>
          <w:bCs/>
          <w:sz w:val="24"/>
          <w:szCs w:val="24"/>
        </w:rPr>
        <w:t xml:space="preserve">promocyjny </w:t>
      </w:r>
      <w:r w:rsidR="00DF5FC1">
        <w:rPr>
          <w:rFonts w:cs="Arial"/>
          <w:bCs/>
          <w:sz w:val="24"/>
          <w:szCs w:val="24"/>
        </w:rPr>
        <w:t>w każdą środę</w:t>
      </w:r>
      <w:r w:rsidR="004A6046">
        <w:rPr>
          <w:rFonts w:cs="Arial"/>
          <w:bCs/>
          <w:sz w:val="24"/>
          <w:szCs w:val="24"/>
        </w:rPr>
        <w:t xml:space="preserve"> z wyłączeniem dni wolnych od pracy</w:t>
      </w:r>
      <w:r w:rsidR="00DF5FC1">
        <w:rPr>
          <w:rFonts w:cs="Arial"/>
          <w:bCs/>
          <w:sz w:val="24"/>
          <w:szCs w:val="24"/>
        </w:rPr>
        <w:t>”</w:t>
      </w:r>
      <w:r w:rsidR="00364B2D">
        <w:rPr>
          <w:rFonts w:cs="Arial"/>
          <w:bCs/>
          <w:sz w:val="24"/>
          <w:szCs w:val="24"/>
        </w:rPr>
        <w:t>.</w:t>
      </w:r>
    </w:p>
    <w:p w:rsidR="00466721" w:rsidRDefault="00466721" w:rsidP="008D6B5A">
      <w:pPr>
        <w:numPr>
          <w:ilvl w:val="0"/>
          <w:numId w:val="9"/>
        </w:numPr>
        <w:tabs>
          <w:tab w:val="clear" w:pos="720"/>
          <w:tab w:val="num" w:pos="284"/>
        </w:tabs>
        <w:spacing w:after="0"/>
        <w:ind w:left="284" w:hanging="284"/>
        <w:jc w:val="both"/>
        <w:rPr>
          <w:rFonts w:cs="Arial"/>
          <w:bCs/>
          <w:sz w:val="24"/>
          <w:szCs w:val="24"/>
        </w:rPr>
      </w:pPr>
      <w:r w:rsidRPr="002546B1">
        <w:rPr>
          <w:rFonts w:cs="Arial"/>
          <w:b/>
          <w:bCs/>
          <w:sz w:val="24"/>
          <w:szCs w:val="24"/>
        </w:rPr>
        <w:t>Dokument uprawniający do korzystania z Biletów elektronicznych studenckich</w:t>
      </w:r>
      <w:r w:rsidRPr="00297CD9">
        <w:rPr>
          <w:rFonts w:cs="Arial"/>
          <w:bCs/>
          <w:sz w:val="24"/>
          <w:szCs w:val="24"/>
        </w:rPr>
        <w:t xml:space="preserve"> – ważna legitymacja studencka.</w:t>
      </w:r>
    </w:p>
    <w:p w:rsidR="00466721" w:rsidRPr="00297CD9" w:rsidRDefault="00466721" w:rsidP="008D6B5A">
      <w:pPr>
        <w:numPr>
          <w:ilvl w:val="0"/>
          <w:numId w:val="9"/>
        </w:numPr>
        <w:tabs>
          <w:tab w:val="clear" w:pos="720"/>
          <w:tab w:val="num" w:pos="284"/>
        </w:tabs>
        <w:spacing w:after="0"/>
        <w:ind w:left="284" w:hanging="284"/>
        <w:jc w:val="both"/>
        <w:rPr>
          <w:rFonts w:cs="Arial"/>
          <w:bCs/>
          <w:sz w:val="24"/>
          <w:szCs w:val="24"/>
        </w:rPr>
      </w:pPr>
      <w:r w:rsidRPr="002546B1">
        <w:rPr>
          <w:rFonts w:cs="Arial"/>
          <w:b/>
          <w:bCs/>
          <w:sz w:val="24"/>
          <w:szCs w:val="24"/>
        </w:rPr>
        <w:t>Osoby zwolnione z uiszczenia opłaty za Bilet</w:t>
      </w:r>
      <w:r w:rsidRPr="00297CD9">
        <w:rPr>
          <w:rFonts w:cs="Arial"/>
          <w:bCs/>
          <w:sz w:val="24"/>
          <w:szCs w:val="24"/>
        </w:rPr>
        <w:t>:</w:t>
      </w:r>
    </w:p>
    <w:p w:rsidR="00466721" w:rsidRDefault="00466721" w:rsidP="008D6B5A">
      <w:pPr>
        <w:numPr>
          <w:ilvl w:val="0"/>
          <w:numId w:val="8"/>
        </w:numPr>
        <w:tabs>
          <w:tab w:val="clear" w:pos="720"/>
          <w:tab w:val="num" w:pos="851"/>
          <w:tab w:val="num" w:pos="993"/>
        </w:tabs>
        <w:spacing w:after="0"/>
        <w:ind w:left="851" w:hanging="284"/>
        <w:rPr>
          <w:rFonts w:cs="Arial"/>
          <w:bCs/>
          <w:sz w:val="24"/>
          <w:szCs w:val="24"/>
        </w:rPr>
      </w:pPr>
      <w:r w:rsidRPr="00297CD9">
        <w:rPr>
          <w:rFonts w:cs="Arial"/>
          <w:bCs/>
          <w:sz w:val="24"/>
          <w:szCs w:val="24"/>
        </w:rPr>
        <w:t>dzieci do ukończenia 3. roku życia;</w:t>
      </w:r>
    </w:p>
    <w:p w:rsidR="00466721" w:rsidRPr="00E975F5" w:rsidRDefault="00E975F5" w:rsidP="008D6B5A">
      <w:pPr>
        <w:numPr>
          <w:ilvl w:val="0"/>
          <w:numId w:val="8"/>
        </w:numPr>
        <w:tabs>
          <w:tab w:val="clear" w:pos="720"/>
          <w:tab w:val="num" w:pos="851"/>
          <w:tab w:val="num" w:pos="993"/>
        </w:tabs>
        <w:spacing w:after="0"/>
        <w:ind w:left="851" w:hanging="284"/>
        <w:rPr>
          <w:rFonts w:cs="Arial"/>
          <w:bCs/>
          <w:sz w:val="24"/>
          <w:szCs w:val="24"/>
        </w:rPr>
      </w:pPr>
      <w:r w:rsidRPr="00E975F5">
        <w:rPr>
          <w:rFonts w:cs="Arial"/>
          <w:bCs/>
          <w:sz w:val="24"/>
          <w:szCs w:val="24"/>
        </w:rPr>
        <w:t xml:space="preserve"> </w:t>
      </w:r>
      <w:r w:rsidR="00466721" w:rsidRPr="00E975F5">
        <w:rPr>
          <w:rFonts w:cs="Arial"/>
          <w:bCs/>
          <w:sz w:val="24"/>
          <w:szCs w:val="24"/>
        </w:rPr>
        <w:t>osoby dorosłe, które ukończyły 75 lat.</w:t>
      </w:r>
    </w:p>
    <w:p w:rsidR="00466721" w:rsidRPr="00297CD9" w:rsidRDefault="00466721" w:rsidP="008D6B5A">
      <w:pPr>
        <w:numPr>
          <w:ilvl w:val="0"/>
          <w:numId w:val="9"/>
        </w:numPr>
        <w:tabs>
          <w:tab w:val="clear" w:pos="720"/>
          <w:tab w:val="num" w:pos="284"/>
        </w:tabs>
        <w:spacing w:after="0"/>
        <w:ind w:left="284" w:hanging="284"/>
        <w:rPr>
          <w:rFonts w:cs="Arial"/>
          <w:bCs/>
          <w:sz w:val="24"/>
          <w:szCs w:val="24"/>
        </w:rPr>
      </w:pPr>
      <w:r w:rsidRPr="002546B1">
        <w:rPr>
          <w:rFonts w:cs="Arial"/>
          <w:b/>
          <w:bCs/>
          <w:sz w:val="24"/>
          <w:szCs w:val="24"/>
        </w:rPr>
        <w:t>Regulamin</w:t>
      </w:r>
      <w:r w:rsidRPr="00297CD9">
        <w:rPr>
          <w:rFonts w:cs="Arial"/>
          <w:bCs/>
          <w:sz w:val="24"/>
          <w:szCs w:val="24"/>
        </w:rPr>
        <w:t xml:space="preserve"> – niniejszy Regulamin sprzedaży on-line biletów elektronicznych.</w:t>
      </w:r>
    </w:p>
    <w:p w:rsidR="00466721" w:rsidRDefault="00466721" w:rsidP="008D6B5A">
      <w:pPr>
        <w:numPr>
          <w:ilvl w:val="0"/>
          <w:numId w:val="9"/>
        </w:numPr>
        <w:tabs>
          <w:tab w:val="clear" w:pos="720"/>
          <w:tab w:val="num" w:pos="284"/>
        </w:tabs>
        <w:spacing w:after="0"/>
        <w:ind w:left="284" w:hanging="284"/>
        <w:jc w:val="both"/>
        <w:rPr>
          <w:rFonts w:cs="Arial"/>
          <w:bCs/>
          <w:sz w:val="24"/>
          <w:szCs w:val="24"/>
        </w:rPr>
      </w:pPr>
      <w:r w:rsidRPr="002546B1">
        <w:rPr>
          <w:rFonts w:cs="Arial"/>
          <w:b/>
          <w:bCs/>
          <w:sz w:val="24"/>
          <w:szCs w:val="24"/>
        </w:rPr>
        <w:t>Punkt Obsługi Klienta</w:t>
      </w:r>
      <w:r w:rsidRPr="00297CD9">
        <w:rPr>
          <w:rFonts w:cs="Arial"/>
          <w:bCs/>
          <w:sz w:val="24"/>
          <w:szCs w:val="24"/>
        </w:rPr>
        <w:t xml:space="preserve"> – punkt udzielający informacji Kupującym oraz przyjmujący reklamacje znajdujący się na terenie ZOO Wrocław Spółka z ograniczoną odpowiedzialnością. Kontakt z Punktem Obsługi Klienta możliwy jest za pośrednictwem telefonu +48 691 674 199, e-maila </w:t>
      </w:r>
      <w:hyperlink r:id="rId13" w:history="1">
        <w:r w:rsidRPr="00297CD9">
          <w:rPr>
            <w:rStyle w:val="Hipercze"/>
            <w:rFonts w:ascii="Calibri" w:hAnsi="Calibri" w:cs="Arial"/>
            <w:bCs/>
            <w:sz w:val="24"/>
            <w:szCs w:val="24"/>
          </w:rPr>
          <w:t>pok@zoo.wroc.pl</w:t>
        </w:r>
      </w:hyperlink>
      <w:r w:rsidRPr="00297CD9">
        <w:rPr>
          <w:rFonts w:cs="Arial"/>
          <w:bCs/>
          <w:sz w:val="24"/>
          <w:szCs w:val="24"/>
        </w:rPr>
        <w:t xml:space="preserve">  w godzinach pracy Punktu Obsługi Klienta ZOO W</w:t>
      </w:r>
      <w:r w:rsidR="001D79CD">
        <w:rPr>
          <w:rFonts w:cs="Arial"/>
          <w:bCs/>
          <w:sz w:val="24"/>
          <w:szCs w:val="24"/>
        </w:rPr>
        <w:t>ROCŁAW</w:t>
      </w:r>
      <w:r w:rsidRPr="00297CD9">
        <w:rPr>
          <w:rFonts w:cs="Arial"/>
          <w:bCs/>
          <w:sz w:val="24"/>
          <w:szCs w:val="24"/>
        </w:rPr>
        <w:t xml:space="preserve"> Sp. z o.o. dostępnych na stronie </w:t>
      </w:r>
      <w:hyperlink r:id="rId14" w:history="1">
        <w:r w:rsidRPr="00297CD9">
          <w:rPr>
            <w:rStyle w:val="Hipercze"/>
            <w:rFonts w:ascii="Calibri" w:hAnsi="Calibri" w:cs="Arial"/>
            <w:bCs/>
            <w:sz w:val="24"/>
            <w:szCs w:val="24"/>
          </w:rPr>
          <w:t>www.zoo.wroclaw.pl</w:t>
        </w:r>
      </w:hyperlink>
      <w:r w:rsidRPr="00297CD9">
        <w:rPr>
          <w:rFonts w:cs="Arial"/>
          <w:bCs/>
          <w:sz w:val="24"/>
          <w:szCs w:val="24"/>
        </w:rPr>
        <w:t>.</w:t>
      </w:r>
    </w:p>
    <w:p w:rsidR="008D6B5A" w:rsidRPr="00297CD9" w:rsidRDefault="008D6B5A" w:rsidP="001D79CD">
      <w:pPr>
        <w:ind w:left="284"/>
        <w:jc w:val="both"/>
        <w:rPr>
          <w:rFonts w:cs="Arial"/>
          <w:bCs/>
          <w:sz w:val="24"/>
          <w:szCs w:val="24"/>
        </w:rPr>
      </w:pPr>
    </w:p>
    <w:p w:rsidR="00466721" w:rsidRPr="00FB7828" w:rsidRDefault="00466721" w:rsidP="004607F8">
      <w:pPr>
        <w:jc w:val="center"/>
        <w:rPr>
          <w:rFonts w:cs="Arial"/>
          <w:b/>
          <w:bCs/>
          <w:sz w:val="24"/>
          <w:szCs w:val="24"/>
        </w:rPr>
      </w:pPr>
      <w:r w:rsidRPr="00FB7828">
        <w:rPr>
          <w:rFonts w:cs="Arial"/>
          <w:b/>
          <w:bCs/>
          <w:sz w:val="24"/>
          <w:szCs w:val="24"/>
        </w:rPr>
        <w:t>§ 3</w:t>
      </w:r>
    </w:p>
    <w:p w:rsidR="00466721" w:rsidRPr="00FB7828" w:rsidRDefault="00466721" w:rsidP="004607F8">
      <w:pPr>
        <w:jc w:val="center"/>
        <w:rPr>
          <w:rFonts w:cs="Arial"/>
          <w:b/>
          <w:bCs/>
          <w:sz w:val="24"/>
          <w:szCs w:val="24"/>
        </w:rPr>
      </w:pPr>
      <w:r w:rsidRPr="00FB7828">
        <w:rPr>
          <w:rFonts w:cs="Arial"/>
          <w:b/>
          <w:bCs/>
          <w:sz w:val="24"/>
          <w:szCs w:val="24"/>
        </w:rPr>
        <w:t>Zakup biletów elektronicznych on-line</w:t>
      </w:r>
    </w:p>
    <w:p w:rsidR="00466721" w:rsidRPr="00297CD9" w:rsidRDefault="00466721" w:rsidP="008D6B5A">
      <w:pPr>
        <w:numPr>
          <w:ilvl w:val="0"/>
          <w:numId w:val="11"/>
        </w:numPr>
        <w:spacing w:after="0"/>
        <w:ind w:left="284" w:hanging="284"/>
        <w:jc w:val="both"/>
        <w:rPr>
          <w:rFonts w:cs="Arial"/>
          <w:bCs/>
          <w:sz w:val="24"/>
          <w:szCs w:val="24"/>
        </w:rPr>
      </w:pPr>
      <w:r w:rsidRPr="00297CD9">
        <w:rPr>
          <w:rFonts w:cs="Arial"/>
          <w:bCs/>
          <w:sz w:val="24"/>
          <w:szCs w:val="24"/>
        </w:rPr>
        <w:lastRenderedPageBreak/>
        <w:t>W celu dokonania zakupu Biletu elektronicznego Kupujący dokonuje zamówienia wybierając  k</w:t>
      </w:r>
      <w:r w:rsidR="00E975F5">
        <w:rPr>
          <w:rFonts w:cs="Arial"/>
          <w:bCs/>
          <w:sz w:val="24"/>
          <w:szCs w:val="24"/>
        </w:rPr>
        <w:t>onkretny dzień wizyty w ZOO</w:t>
      </w:r>
      <w:r w:rsidR="00F367DD" w:rsidRPr="00297CD9">
        <w:rPr>
          <w:rFonts w:cs="Arial"/>
          <w:bCs/>
          <w:sz w:val="24"/>
          <w:szCs w:val="24"/>
        </w:rPr>
        <w:t xml:space="preserve"> oraz rodzaj (normalny, ulgowy, studencki)</w:t>
      </w:r>
      <w:r w:rsidR="001D79CD">
        <w:rPr>
          <w:rFonts w:cs="Arial"/>
          <w:bCs/>
          <w:sz w:val="24"/>
          <w:szCs w:val="24"/>
        </w:rPr>
        <w:br/>
      </w:r>
      <w:r w:rsidR="00F367DD" w:rsidRPr="00297CD9">
        <w:rPr>
          <w:rFonts w:cs="Arial"/>
          <w:bCs/>
          <w:sz w:val="24"/>
          <w:szCs w:val="24"/>
        </w:rPr>
        <w:t>i liczbę biletów.</w:t>
      </w:r>
      <w:r w:rsidRPr="00297CD9">
        <w:rPr>
          <w:rFonts w:cs="Arial"/>
          <w:bCs/>
          <w:sz w:val="24"/>
          <w:szCs w:val="24"/>
        </w:rPr>
        <w:t xml:space="preserve"> </w:t>
      </w:r>
      <w:r w:rsidR="00F367DD">
        <w:rPr>
          <w:rFonts w:cs="Arial"/>
          <w:bCs/>
          <w:sz w:val="24"/>
          <w:szCs w:val="24"/>
        </w:rPr>
        <w:t>Kupujący wypełnia</w:t>
      </w:r>
      <w:r w:rsidR="00E975F5">
        <w:rPr>
          <w:rFonts w:cs="Arial"/>
          <w:bCs/>
          <w:sz w:val="24"/>
          <w:szCs w:val="24"/>
        </w:rPr>
        <w:t xml:space="preserve"> formularz zamówienia, </w:t>
      </w:r>
      <w:r w:rsidRPr="00297CD9">
        <w:rPr>
          <w:rFonts w:cs="Arial"/>
          <w:bCs/>
          <w:sz w:val="24"/>
          <w:szCs w:val="24"/>
        </w:rPr>
        <w:t>w którym należy wpisać</w:t>
      </w:r>
      <w:r w:rsidR="00EC1462">
        <w:rPr>
          <w:rFonts w:cs="Arial"/>
          <w:bCs/>
          <w:sz w:val="24"/>
          <w:szCs w:val="24"/>
        </w:rPr>
        <w:t xml:space="preserve"> poprawne i aktualne dane, stosując się do instrukcji zawartej na stronie</w:t>
      </w:r>
      <w:r w:rsidR="00F367DD">
        <w:rPr>
          <w:rFonts w:cs="Arial"/>
          <w:bCs/>
          <w:sz w:val="24"/>
          <w:szCs w:val="24"/>
        </w:rPr>
        <w:t>.</w:t>
      </w:r>
    </w:p>
    <w:p w:rsidR="00466721" w:rsidRPr="00297CD9" w:rsidRDefault="00466721" w:rsidP="008D6B5A">
      <w:pPr>
        <w:numPr>
          <w:ilvl w:val="0"/>
          <w:numId w:val="11"/>
        </w:numPr>
        <w:spacing w:after="0"/>
        <w:ind w:left="284" w:hanging="284"/>
        <w:jc w:val="both"/>
        <w:rPr>
          <w:rFonts w:cs="Arial"/>
          <w:bCs/>
          <w:sz w:val="24"/>
          <w:szCs w:val="24"/>
        </w:rPr>
      </w:pPr>
      <w:r w:rsidRPr="00297CD9">
        <w:rPr>
          <w:rFonts w:cs="Arial"/>
          <w:bCs/>
          <w:sz w:val="24"/>
          <w:szCs w:val="24"/>
        </w:rPr>
        <w:t>Zakupu biletów elektronicznych można dokonać maksymalnie z dziesięciodniowym wyprzedzeniem, nie później jednak niż trzy godziny przed zamknięciem ZOO w dniu planowanej wizyty. Informacje</w:t>
      </w:r>
      <w:r w:rsidR="004607F8">
        <w:rPr>
          <w:rFonts w:cs="Arial"/>
          <w:bCs/>
          <w:sz w:val="24"/>
          <w:szCs w:val="24"/>
        </w:rPr>
        <w:t xml:space="preserve"> </w:t>
      </w:r>
      <w:r w:rsidRPr="00297CD9">
        <w:rPr>
          <w:rFonts w:cs="Arial"/>
          <w:bCs/>
          <w:sz w:val="24"/>
          <w:szCs w:val="24"/>
        </w:rPr>
        <w:t xml:space="preserve">na temat dni i godzin otwarcia ZOO znajdują się na stronie internetowej </w:t>
      </w:r>
      <w:hyperlink r:id="rId15" w:history="1">
        <w:r w:rsidRPr="00297CD9">
          <w:rPr>
            <w:rStyle w:val="Hipercze"/>
            <w:rFonts w:ascii="Calibri" w:hAnsi="Calibri" w:cs="Arial"/>
            <w:bCs/>
            <w:sz w:val="24"/>
            <w:szCs w:val="24"/>
          </w:rPr>
          <w:t>www.zoo.wroclaw.pl</w:t>
        </w:r>
      </w:hyperlink>
    </w:p>
    <w:p w:rsidR="00466721" w:rsidRPr="00297CD9" w:rsidRDefault="00466721" w:rsidP="008D6B5A">
      <w:pPr>
        <w:numPr>
          <w:ilvl w:val="0"/>
          <w:numId w:val="11"/>
        </w:numPr>
        <w:spacing w:after="0"/>
        <w:ind w:left="284" w:hanging="284"/>
        <w:rPr>
          <w:rFonts w:cs="Arial"/>
          <w:bCs/>
          <w:sz w:val="24"/>
          <w:szCs w:val="24"/>
        </w:rPr>
      </w:pPr>
      <w:r w:rsidRPr="00297CD9">
        <w:rPr>
          <w:rFonts w:cs="Arial"/>
          <w:bCs/>
          <w:sz w:val="24"/>
          <w:szCs w:val="24"/>
        </w:rPr>
        <w:t>W sprzedaży on-line dostępne są bilety elektroniczne: normalny, ulgowy, studencki.</w:t>
      </w:r>
    </w:p>
    <w:p w:rsidR="00466721" w:rsidRPr="00297CD9" w:rsidRDefault="00466721" w:rsidP="008D6B5A">
      <w:pPr>
        <w:numPr>
          <w:ilvl w:val="0"/>
          <w:numId w:val="11"/>
        </w:numPr>
        <w:spacing w:after="0"/>
        <w:ind w:left="284" w:hanging="284"/>
        <w:jc w:val="both"/>
        <w:rPr>
          <w:rFonts w:cs="Arial"/>
          <w:bCs/>
          <w:sz w:val="24"/>
          <w:szCs w:val="24"/>
        </w:rPr>
      </w:pPr>
      <w:r w:rsidRPr="00297CD9">
        <w:rPr>
          <w:rFonts w:cs="Arial"/>
          <w:bCs/>
          <w:sz w:val="24"/>
          <w:szCs w:val="24"/>
        </w:rPr>
        <w:t>W celu otrzymania faktury VAT Kupujący powinien zaznaczyć w systemie rezerwacji okienko „</w:t>
      </w:r>
      <w:r w:rsidR="00F93A6F">
        <w:rPr>
          <w:rFonts w:cs="Arial"/>
          <w:bCs/>
          <w:sz w:val="24"/>
          <w:szCs w:val="24"/>
        </w:rPr>
        <w:t>Chcę otrzymać fakturę VAT</w:t>
      </w:r>
      <w:r w:rsidRPr="00297CD9">
        <w:rPr>
          <w:rFonts w:cs="Arial"/>
          <w:bCs/>
          <w:sz w:val="24"/>
          <w:szCs w:val="24"/>
        </w:rPr>
        <w:t xml:space="preserve">”, podać </w:t>
      </w:r>
      <w:r w:rsidR="00F93A6F">
        <w:rPr>
          <w:rFonts w:cs="Arial"/>
          <w:bCs/>
          <w:sz w:val="24"/>
          <w:szCs w:val="24"/>
        </w:rPr>
        <w:t xml:space="preserve">poprawne i aktualne dane, stosując </w:t>
      </w:r>
      <w:r w:rsidR="008D6B5A">
        <w:rPr>
          <w:rFonts w:cs="Arial"/>
          <w:bCs/>
          <w:sz w:val="24"/>
          <w:szCs w:val="24"/>
        </w:rPr>
        <w:br/>
      </w:r>
      <w:r w:rsidR="00F93A6F">
        <w:rPr>
          <w:rFonts w:cs="Arial"/>
          <w:bCs/>
          <w:sz w:val="24"/>
          <w:szCs w:val="24"/>
        </w:rPr>
        <w:t>się do instrukcji zawartej na stronie.</w:t>
      </w:r>
      <w:r w:rsidRPr="00297CD9">
        <w:rPr>
          <w:rFonts w:cs="Arial"/>
          <w:bCs/>
          <w:sz w:val="24"/>
          <w:szCs w:val="24"/>
        </w:rPr>
        <w:t xml:space="preserve"> </w:t>
      </w:r>
      <w:r w:rsidR="00F93A6F">
        <w:rPr>
          <w:rFonts w:cs="Arial"/>
          <w:bCs/>
          <w:sz w:val="24"/>
          <w:szCs w:val="24"/>
        </w:rPr>
        <w:t>F</w:t>
      </w:r>
      <w:r w:rsidRPr="00297CD9">
        <w:rPr>
          <w:rFonts w:cs="Arial"/>
          <w:bCs/>
          <w:sz w:val="24"/>
          <w:szCs w:val="24"/>
        </w:rPr>
        <w:t>aktura zostanie wysłana</w:t>
      </w:r>
      <w:r w:rsidR="00DB5064">
        <w:rPr>
          <w:rFonts w:cs="Arial"/>
          <w:bCs/>
          <w:sz w:val="24"/>
          <w:szCs w:val="24"/>
        </w:rPr>
        <w:t xml:space="preserve"> </w:t>
      </w:r>
      <w:r w:rsidRPr="00297CD9">
        <w:rPr>
          <w:rFonts w:cs="Arial"/>
          <w:bCs/>
          <w:sz w:val="24"/>
          <w:szCs w:val="24"/>
        </w:rPr>
        <w:t>za pośrednictwem poczty elektronicznej na adres mailowy wskazany przez Kupującego w zamówieniu.</w:t>
      </w:r>
    </w:p>
    <w:p w:rsidR="00466721" w:rsidRPr="00297CD9" w:rsidRDefault="00466721" w:rsidP="008D6B5A">
      <w:pPr>
        <w:numPr>
          <w:ilvl w:val="0"/>
          <w:numId w:val="11"/>
        </w:numPr>
        <w:spacing w:after="0"/>
        <w:ind w:left="284" w:hanging="284"/>
        <w:jc w:val="both"/>
        <w:rPr>
          <w:rFonts w:cs="Arial"/>
          <w:bCs/>
          <w:sz w:val="24"/>
          <w:szCs w:val="24"/>
        </w:rPr>
      </w:pPr>
      <w:r w:rsidRPr="00297CD9">
        <w:rPr>
          <w:rFonts w:cs="Arial"/>
          <w:bCs/>
          <w:sz w:val="24"/>
          <w:szCs w:val="24"/>
        </w:rPr>
        <w:t>Opłaty za bilety należy dokonać w ciągu jednej godziny od momentu złożenia zamówienia tylko i wyłącznie za pomocą udostępnionych przez system PayU kanałów sprzedaży.</w:t>
      </w:r>
    </w:p>
    <w:p w:rsidR="00466721" w:rsidRPr="00297CD9" w:rsidRDefault="00466721" w:rsidP="008D6B5A">
      <w:pPr>
        <w:numPr>
          <w:ilvl w:val="0"/>
          <w:numId w:val="11"/>
        </w:numPr>
        <w:spacing w:after="0"/>
        <w:ind w:left="284" w:hanging="284"/>
        <w:rPr>
          <w:rFonts w:cs="Arial"/>
          <w:bCs/>
          <w:sz w:val="24"/>
          <w:szCs w:val="24"/>
        </w:rPr>
      </w:pPr>
      <w:r w:rsidRPr="00297CD9">
        <w:rPr>
          <w:rFonts w:cs="Arial"/>
          <w:bCs/>
          <w:sz w:val="24"/>
          <w:szCs w:val="24"/>
        </w:rPr>
        <w:t>Ceny biletów zawierają podatek VAT.</w:t>
      </w:r>
    </w:p>
    <w:p w:rsidR="00466721" w:rsidRDefault="00466721" w:rsidP="008D6B5A">
      <w:pPr>
        <w:numPr>
          <w:ilvl w:val="0"/>
          <w:numId w:val="11"/>
        </w:numPr>
        <w:spacing w:after="0"/>
        <w:ind w:left="284" w:hanging="284"/>
        <w:jc w:val="both"/>
        <w:rPr>
          <w:rFonts w:cs="Arial"/>
          <w:bCs/>
          <w:sz w:val="24"/>
          <w:szCs w:val="24"/>
        </w:rPr>
      </w:pPr>
      <w:r w:rsidRPr="00297CD9">
        <w:rPr>
          <w:rFonts w:cs="Arial"/>
          <w:bCs/>
          <w:sz w:val="24"/>
          <w:szCs w:val="24"/>
        </w:rPr>
        <w:t>Warunkiem otrzymania biletu jest dokonanie płatności w ciągu godziny od złożenia zamówienia. Płatność uznaje się za dokonaną z momentem otrzymania przez Sprzedawcę informacji  o wpływie środków na rachunek Sprzedawcy.</w:t>
      </w:r>
    </w:p>
    <w:p w:rsidR="00466721" w:rsidRPr="00905C86" w:rsidRDefault="00466721" w:rsidP="008D6B5A">
      <w:pPr>
        <w:numPr>
          <w:ilvl w:val="0"/>
          <w:numId w:val="11"/>
        </w:numPr>
        <w:spacing w:after="0"/>
        <w:ind w:left="284" w:hanging="284"/>
        <w:jc w:val="both"/>
        <w:rPr>
          <w:rFonts w:cs="Arial"/>
          <w:bCs/>
          <w:sz w:val="24"/>
          <w:szCs w:val="24"/>
        </w:rPr>
      </w:pPr>
      <w:r w:rsidRPr="00297CD9">
        <w:rPr>
          <w:rFonts w:cs="Arial"/>
          <w:bCs/>
          <w:sz w:val="24"/>
          <w:szCs w:val="24"/>
        </w:rPr>
        <w:t>Każda transakcja zakupu biletów on-line otrzyma</w:t>
      </w:r>
      <w:r w:rsidR="001D79CD">
        <w:rPr>
          <w:rFonts w:cs="Arial"/>
          <w:bCs/>
          <w:sz w:val="24"/>
          <w:szCs w:val="24"/>
        </w:rPr>
        <w:t xml:space="preserve"> swój numer PRO. Każdy Kupujący </w:t>
      </w:r>
      <w:r w:rsidRPr="00297CD9">
        <w:rPr>
          <w:rFonts w:cs="Arial"/>
          <w:bCs/>
          <w:sz w:val="24"/>
          <w:szCs w:val="24"/>
        </w:rPr>
        <w:t xml:space="preserve">otrzyma na wskazany przez siebie w zamówieniu adres e-mail, w przeciągu jednej godziny od dokonania płatności, bilety drogą </w:t>
      </w:r>
      <w:r w:rsidRPr="00F046A7">
        <w:rPr>
          <w:rFonts w:cs="Arial"/>
          <w:bCs/>
          <w:sz w:val="24"/>
          <w:szCs w:val="24"/>
        </w:rPr>
        <w:t>elektroniczną (e-mail z załączonym plikiem PDF), które należy</w:t>
      </w:r>
      <w:r w:rsidR="00905C86" w:rsidRPr="00F046A7">
        <w:rPr>
          <w:rFonts w:cs="Arial"/>
          <w:bCs/>
          <w:sz w:val="24"/>
          <w:szCs w:val="24"/>
        </w:rPr>
        <w:t xml:space="preserve"> </w:t>
      </w:r>
      <w:r w:rsidR="00AB27AF" w:rsidRPr="00F046A7">
        <w:rPr>
          <w:rFonts w:cs="Arial"/>
          <w:bCs/>
          <w:sz w:val="24"/>
          <w:szCs w:val="24"/>
        </w:rPr>
        <w:t xml:space="preserve">zachować </w:t>
      </w:r>
      <w:r w:rsidR="00F046A7">
        <w:rPr>
          <w:rFonts w:cs="Arial"/>
          <w:bCs/>
          <w:sz w:val="24"/>
          <w:szCs w:val="24"/>
        </w:rPr>
        <w:t>okazać lub</w:t>
      </w:r>
      <w:r w:rsidR="00905C86" w:rsidRPr="00F046A7">
        <w:rPr>
          <w:rFonts w:cs="Arial"/>
          <w:bCs/>
          <w:sz w:val="24"/>
          <w:szCs w:val="24"/>
        </w:rPr>
        <w:t xml:space="preserve"> zeskano</w:t>
      </w:r>
      <w:r w:rsidR="00905C86" w:rsidRPr="00DB5064">
        <w:rPr>
          <w:rFonts w:cs="Arial"/>
          <w:bCs/>
          <w:sz w:val="24"/>
          <w:szCs w:val="24"/>
        </w:rPr>
        <w:t>wać przy wejściu do Zoo.</w:t>
      </w:r>
    </w:p>
    <w:p w:rsidR="00466721" w:rsidRPr="00297CD9" w:rsidRDefault="00466721" w:rsidP="008D6B5A">
      <w:pPr>
        <w:numPr>
          <w:ilvl w:val="0"/>
          <w:numId w:val="11"/>
        </w:numPr>
        <w:spacing w:after="0"/>
        <w:ind w:left="284" w:hanging="284"/>
        <w:jc w:val="both"/>
        <w:rPr>
          <w:rFonts w:cs="Arial"/>
          <w:bCs/>
          <w:sz w:val="24"/>
          <w:szCs w:val="24"/>
        </w:rPr>
      </w:pPr>
      <w:r w:rsidRPr="00297CD9">
        <w:rPr>
          <w:rFonts w:cs="Arial"/>
          <w:bCs/>
          <w:sz w:val="24"/>
          <w:szCs w:val="24"/>
        </w:rPr>
        <w:t>W przypadku braku zapłaty za zamówienie w ciągu godziny od złożenia zamówienia Sprzedawca anuluje zamówienie w wyniku braku dotrzymania warunków regulaminu wskazanych w § 3 punkt 7 oraz  poinformuje na adres e-mail wskazany przez Kupującego w zamówieniu o braku możliwości zrealizowania transakcji.</w:t>
      </w:r>
    </w:p>
    <w:p w:rsidR="00466721" w:rsidRPr="00297CD9" w:rsidRDefault="00466721" w:rsidP="008D6B5A">
      <w:pPr>
        <w:numPr>
          <w:ilvl w:val="0"/>
          <w:numId w:val="11"/>
        </w:numPr>
        <w:spacing w:after="0"/>
        <w:ind w:left="284" w:hanging="284"/>
        <w:jc w:val="both"/>
        <w:rPr>
          <w:rFonts w:cs="Arial"/>
          <w:bCs/>
          <w:sz w:val="24"/>
          <w:szCs w:val="24"/>
        </w:rPr>
      </w:pPr>
      <w:r w:rsidRPr="00297CD9">
        <w:rPr>
          <w:rFonts w:cs="Arial"/>
          <w:bCs/>
          <w:sz w:val="24"/>
          <w:szCs w:val="24"/>
        </w:rPr>
        <w:t>Zakupione bilety upoważniają do wstępu na teren ZOO w wybrany dzień.</w:t>
      </w:r>
    </w:p>
    <w:p w:rsidR="00466721" w:rsidRDefault="00466721" w:rsidP="008D6B5A">
      <w:pPr>
        <w:numPr>
          <w:ilvl w:val="0"/>
          <w:numId w:val="11"/>
        </w:numPr>
        <w:spacing w:after="0"/>
        <w:ind w:left="284" w:hanging="284"/>
        <w:jc w:val="both"/>
        <w:rPr>
          <w:rFonts w:cs="Arial"/>
          <w:bCs/>
          <w:sz w:val="24"/>
          <w:szCs w:val="24"/>
        </w:rPr>
      </w:pPr>
      <w:r w:rsidRPr="00297CD9">
        <w:rPr>
          <w:rFonts w:cs="Arial"/>
          <w:bCs/>
          <w:sz w:val="24"/>
          <w:szCs w:val="24"/>
        </w:rPr>
        <w:t>Sprzedawca ponosi odpowiedzialność za zgodność przesłanych Kupującemu biletów elektronicznych z umową.</w:t>
      </w:r>
    </w:p>
    <w:p w:rsidR="00466721" w:rsidRPr="00203582" w:rsidRDefault="00701219" w:rsidP="008D6B5A">
      <w:pPr>
        <w:numPr>
          <w:ilvl w:val="0"/>
          <w:numId w:val="11"/>
        </w:numPr>
        <w:spacing w:after="0"/>
        <w:ind w:left="284" w:hanging="284"/>
        <w:jc w:val="both"/>
        <w:rPr>
          <w:rFonts w:cs="Arial"/>
          <w:bCs/>
          <w:sz w:val="24"/>
          <w:szCs w:val="24"/>
        </w:rPr>
      </w:pPr>
      <w:r w:rsidRPr="00701219">
        <w:rPr>
          <w:rFonts w:cs="Arial"/>
          <w:bCs/>
          <w:sz w:val="24"/>
          <w:szCs w:val="24"/>
        </w:rPr>
        <w:t xml:space="preserve"> </w:t>
      </w:r>
      <w:r w:rsidR="00466721" w:rsidRPr="00701219">
        <w:rPr>
          <w:rFonts w:cs="Arial"/>
          <w:bCs/>
          <w:sz w:val="24"/>
          <w:szCs w:val="24"/>
        </w:rPr>
        <w:t>Kupujący odpowiedzialny jest za</w:t>
      </w:r>
      <w:r w:rsidRPr="00701219">
        <w:rPr>
          <w:rFonts w:cs="Arial"/>
          <w:bCs/>
          <w:sz w:val="24"/>
          <w:szCs w:val="24"/>
        </w:rPr>
        <w:t xml:space="preserve"> </w:t>
      </w:r>
      <w:r w:rsidR="00466721" w:rsidRPr="00701219">
        <w:rPr>
          <w:rFonts w:cs="Arial"/>
          <w:bCs/>
          <w:sz w:val="24"/>
          <w:szCs w:val="24"/>
        </w:rPr>
        <w:t xml:space="preserve">ochronę </w:t>
      </w:r>
      <w:r w:rsidR="005470BA" w:rsidRPr="00701219">
        <w:rPr>
          <w:rFonts w:cs="Arial"/>
          <w:bCs/>
          <w:sz w:val="24"/>
          <w:szCs w:val="24"/>
        </w:rPr>
        <w:t>biletów</w:t>
      </w:r>
      <w:r w:rsidR="00466721" w:rsidRPr="00701219">
        <w:rPr>
          <w:rFonts w:cs="Arial"/>
          <w:bCs/>
          <w:sz w:val="24"/>
          <w:szCs w:val="24"/>
        </w:rPr>
        <w:t xml:space="preserve"> oraz bezpieczne przechowywanie, ponieważ nie jest możliwe wysłanie biletu po raz kolejny</w:t>
      </w:r>
      <w:r>
        <w:rPr>
          <w:rFonts w:cs="Arial"/>
          <w:bCs/>
          <w:sz w:val="24"/>
          <w:szCs w:val="24"/>
        </w:rPr>
        <w:t>.</w:t>
      </w:r>
    </w:p>
    <w:p w:rsidR="00466721" w:rsidRPr="00297CD9" w:rsidRDefault="00466721" w:rsidP="008D6B5A">
      <w:pPr>
        <w:numPr>
          <w:ilvl w:val="0"/>
          <w:numId w:val="11"/>
        </w:numPr>
        <w:spacing w:after="0"/>
        <w:ind w:left="284" w:hanging="284"/>
        <w:jc w:val="both"/>
        <w:rPr>
          <w:rFonts w:cs="Arial"/>
          <w:bCs/>
          <w:sz w:val="24"/>
          <w:szCs w:val="24"/>
        </w:rPr>
      </w:pPr>
      <w:r w:rsidRPr="00297CD9">
        <w:rPr>
          <w:rFonts w:cs="Arial"/>
          <w:bCs/>
          <w:sz w:val="24"/>
          <w:szCs w:val="24"/>
        </w:rPr>
        <w:t xml:space="preserve">Przed wejściem do ZOO </w:t>
      </w:r>
      <w:r w:rsidRPr="00203582">
        <w:rPr>
          <w:rFonts w:cs="Arial"/>
          <w:bCs/>
          <w:sz w:val="24"/>
          <w:szCs w:val="24"/>
        </w:rPr>
        <w:t xml:space="preserve">Kupujący zobowiązany jest okazać </w:t>
      </w:r>
      <w:r w:rsidR="00103E23" w:rsidRPr="00203582">
        <w:rPr>
          <w:rFonts w:cs="Arial"/>
          <w:bCs/>
          <w:sz w:val="24"/>
          <w:szCs w:val="24"/>
        </w:rPr>
        <w:t xml:space="preserve">lub zeskanować </w:t>
      </w:r>
      <w:r w:rsidRPr="00297CD9">
        <w:rPr>
          <w:rFonts w:cs="Arial"/>
          <w:bCs/>
          <w:sz w:val="24"/>
          <w:szCs w:val="24"/>
        </w:rPr>
        <w:t>Bilet elektroniczny</w:t>
      </w:r>
      <w:r w:rsidR="00203582">
        <w:rPr>
          <w:rFonts w:cs="Arial"/>
          <w:bCs/>
          <w:sz w:val="24"/>
          <w:szCs w:val="24"/>
        </w:rPr>
        <w:t>,</w:t>
      </w:r>
      <w:r w:rsidRPr="00297CD9">
        <w:rPr>
          <w:rFonts w:cs="Arial"/>
          <w:bCs/>
          <w:sz w:val="24"/>
          <w:szCs w:val="24"/>
        </w:rPr>
        <w:t xml:space="preserve"> a w przypadku korzystania z biletu  ulgowego lub studenckiego dodatkowo należy posiadać przy sobie dokument uprawniający do korzystania odpowiednio z biletów ulgowych lub studenckich.</w:t>
      </w:r>
      <w:r w:rsidRPr="00297CD9" w:rsidDel="00F70447">
        <w:rPr>
          <w:rFonts w:cs="Arial"/>
          <w:bCs/>
          <w:sz w:val="24"/>
          <w:szCs w:val="24"/>
        </w:rPr>
        <w:t xml:space="preserve"> </w:t>
      </w:r>
      <w:r w:rsidRPr="00297CD9">
        <w:rPr>
          <w:rFonts w:cs="Arial"/>
          <w:bCs/>
          <w:sz w:val="24"/>
          <w:szCs w:val="24"/>
        </w:rPr>
        <w:t xml:space="preserve">Bilety ulgowe lub studenckie bez udokumentowania prawa </w:t>
      </w:r>
      <w:r w:rsidR="001D79CD">
        <w:rPr>
          <w:rFonts w:cs="Arial"/>
          <w:bCs/>
          <w:sz w:val="24"/>
          <w:szCs w:val="24"/>
        </w:rPr>
        <w:br/>
      </w:r>
      <w:r w:rsidRPr="00297CD9">
        <w:rPr>
          <w:rFonts w:cs="Arial"/>
          <w:bCs/>
          <w:sz w:val="24"/>
          <w:szCs w:val="24"/>
        </w:rPr>
        <w:t>do korzystania z biletów ulgowych lub studenckich nie uprawniają do wejścia na teren ZOO – są nieważne.</w:t>
      </w:r>
    </w:p>
    <w:p w:rsidR="00466721" w:rsidRPr="00297CD9" w:rsidRDefault="00466721" w:rsidP="008D6B5A">
      <w:pPr>
        <w:numPr>
          <w:ilvl w:val="0"/>
          <w:numId w:val="11"/>
        </w:numPr>
        <w:spacing w:after="0"/>
        <w:ind w:left="284" w:hanging="284"/>
        <w:jc w:val="both"/>
        <w:rPr>
          <w:rFonts w:cs="Arial"/>
          <w:bCs/>
          <w:sz w:val="24"/>
          <w:szCs w:val="24"/>
        </w:rPr>
      </w:pPr>
      <w:r w:rsidRPr="00297CD9">
        <w:rPr>
          <w:rFonts w:cs="Arial"/>
          <w:bCs/>
          <w:sz w:val="24"/>
          <w:szCs w:val="24"/>
        </w:rPr>
        <w:t xml:space="preserve">Podczas  zwiedzania należy przestrzegać zasad określonych w Regulaminie zwiedzania ZOO Wrocław Sp. z o.o. dostępnym na stronie </w:t>
      </w:r>
      <w:hyperlink r:id="rId16" w:history="1">
        <w:r w:rsidRPr="008D6B5A">
          <w:t>www.zoo.wroclaw.pl</w:t>
        </w:r>
      </w:hyperlink>
    </w:p>
    <w:p w:rsidR="00466721" w:rsidRPr="00297CD9" w:rsidRDefault="00466721" w:rsidP="008D6B5A">
      <w:pPr>
        <w:numPr>
          <w:ilvl w:val="0"/>
          <w:numId w:val="11"/>
        </w:numPr>
        <w:spacing w:after="0"/>
        <w:ind w:left="284" w:hanging="284"/>
        <w:jc w:val="both"/>
        <w:rPr>
          <w:rFonts w:cs="Arial"/>
          <w:bCs/>
          <w:sz w:val="24"/>
          <w:szCs w:val="24"/>
        </w:rPr>
      </w:pPr>
      <w:r w:rsidRPr="00297CD9">
        <w:rPr>
          <w:rFonts w:cs="Arial"/>
          <w:bCs/>
          <w:sz w:val="24"/>
          <w:szCs w:val="24"/>
        </w:rPr>
        <w:t>Bilet należy przechowywać w bezpiecznym miejscu. Przekazanie go przez Kupującego innej osobie, kopiowanie, zagubienie lub jego utrata, jak również udostępnienie przez Kupującego biletu lub numeru transakcji osobom trzecim może uniemożliwić Kupującemu wejście do ZOO na zakupiony bilet.</w:t>
      </w:r>
    </w:p>
    <w:p w:rsidR="00466721" w:rsidRDefault="00466721" w:rsidP="008D6B5A">
      <w:pPr>
        <w:numPr>
          <w:ilvl w:val="0"/>
          <w:numId w:val="11"/>
        </w:numPr>
        <w:spacing w:after="0"/>
        <w:ind w:left="284" w:hanging="284"/>
        <w:jc w:val="both"/>
        <w:rPr>
          <w:rFonts w:cs="Arial"/>
          <w:bCs/>
          <w:sz w:val="24"/>
          <w:szCs w:val="24"/>
        </w:rPr>
      </w:pPr>
      <w:r w:rsidRPr="00297CD9">
        <w:rPr>
          <w:rFonts w:cs="Arial"/>
          <w:bCs/>
          <w:sz w:val="24"/>
          <w:szCs w:val="24"/>
        </w:rPr>
        <w:t>Sprzedawca nie ponosi odpowiedzialności oraz nie jest zobowiązany do zwrotu ceny biletu elektronicznego w sytuacji, gdy na skutek zdarzeń opisanych w pkt. 15 osoba nieuprawniona posłuży się biletem w celu wejścia do ZOO.</w:t>
      </w:r>
    </w:p>
    <w:p w:rsidR="00466721" w:rsidRPr="00297CD9" w:rsidRDefault="00466721" w:rsidP="008D6B5A">
      <w:pPr>
        <w:numPr>
          <w:ilvl w:val="0"/>
          <w:numId w:val="11"/>
        </w:numPr>
        <w:spacing w:after="0"/>
        <w:ind w:left="284" w:hanging="284"/>
        <w:jc w:val="both"/>
        <w:rPr>
          <w:rFonts w:cs="Arial"/>
          <w:bCs/>
          <w:sz w:val="24"/>
          <w:szCs w:val="24"/>
        </w:rPr>
      </w:pPr>
      <w:r w:rsidRPr="00297CD9">
        <w:rPr>
          <w:rFonts w:cs="Arial"/>
          <w:bCs/>
          <w:sz w:val="24"/>
          <w:szCs w:val="24"/>
        </w:rPr>
        <w:lastRenderedPageBreak/>
        <w:t xml:space="preserve">Dokonywanie zakupu biletów elektronicznych wymaga dysponowania przez Kupującego: </w:t>
      </w:r>
      <w:r w:rsidR="005470BA">
        <w:rPr>
          <w:rFonts w:cs="Arial"/>
          <w:bCs/>
          <w:sz w:val="24"/>
          <w:szCs w:val="24"/>
        </w:rPr>
        <w:t>urządzeni</w:t>
      </w:r>
      <w:r w:rsidR="002746E1">
        <w:rPr>
          <w:rFonts w:cs="Arial"/>
          <w:bCs/>
          <w:sz w:val="24"/>
          <w:szCs w:val="24"/>
        </w:rPr>
        <w:t>em</w:t>
      </w:r>
      <w:r w:rsidRPr="00297CD9">
        <w:rPr>
          <w:rFonts w:cs="Arial"/>
          <w:bCs/>
          <w:sz w:val="24"/>
          <w:szCs w:val="24"/>
        </w:rPr>
        <w:t xml:space="preserve"> z oprogramowaniem obsługującym pliki PDF</w:t>
      </w:r>
      <w:r w:rsidR="005470BA">
        <w:rPr>
          <w:rFonts w:cs="Arial"/>
          <w:bCs/>
          <w:sz w:val="24"/>
          <w:szCs w:val="24"/>
        </w:rPr>
        <w:t xml:space="preserve"> (np. komputera, smartfona itp.)</w:t>
      </w:r>
      <w:r w:rsidRPr="00297CD9">
        <w:rPr>
          <w:rFonts w:cs="Arial"/>
          <w:bCs/>
          <w:sz w:val="24"/>
          <w:szCs w:val="24"/>
        </w:rPr>
        <w:t xml:space="preserve">. Koszt połączenia z siecią Internet w celu pobrania biletu w formie e-mail ponosi Kupujący zgodnie z taryfą swego operatora. Rozmiar biletu wynosi w zależności </w:t>
      </w:r>
      <w:r w:rsidR="001D79CD">
        <w:rPr>
          <w:rFonts w:cs="Arial"/>
          <w:bCs/>
          <w:sz w:val="24"/>
          <w:szCs w:val="24"/>
        </w:rPr>
        <w:br/>
      </w:r>
      <w:r w:rsidRPr="00297CD9">
        <w:rPr>
          <w:rFonts w:cs="Arial"/>
          <w:bCs/>
          <w:sz w:val="24"/>
          <w:szCs w:val="24"/>
        </w:rPr>
        <w:t>od liczby biletów: 100-300 kB.</w:t>
      </w:r>
    </w:p>
    <w:p w:rsidR="00466721" w:rsidRPr="00297CD9" w:rsidRDefault="00466721" w:rsidP="008D6B5A">
      <w:pPr>
        <w:numPr>
          <w:ilvl w:val="0"/>
          <w:numId w:val="11"/>
        </w:numPr>
        <w:spacing w:after="0"/>
        <w:ind w:left="284" w:hanging="284"/>
        <w:jc w:val="both"/>
        <w:rPr>
          <w:rFonts w:cs="Arial"/>
          <w:bCs/>
          <w:sz w:val="24"/>
          <w:szCs w:val="24"/>
        </w:rPr>
      </w:pPr>
      <w:r w:rsidRPr="00297CD9">
        <w:rPr>
          <w:rFonts w:cs="Arial"/>
          <w:bCs/>
          <w:sz w:val="24"/>
          <w:szCs w:val="24"/>
        </w:rPr>
        <w:t xml:space="preserve">Kupujący ma prawo odstąpić od umowy sprzedaży biletów elektronicznych </w:t>
      </w:r>
      <w:r w:rsidR="00415D95">
        <w:rPr>
          <w:rFonts w:cs="Arial"/>
          <w:bCs/>
          <w:sz w:val="24"/>
          <w:szCs w:val="24"/>
        </w:rPr>
        <w:br/>
      </w:r>
      <w:r w:rsidRPr="00297CD9">
        <w:rPr>
          <w:rFonts w:cs="Arial"/>
          <w:bCs/>
          <w:sz w:val="24"/>
          <w:szCs w:val="24"/>
        </w:rPr>
        <w:t>w terminie 14 dni od dnia zawarcia umowy, bez podawania przyczyny i bez ponoszenia kosztów.</w:t>
      </w:r>
    </w:p>
    <w:p w:rsidR="00466721" w:rsidRPr="00297CD9" w:rsidRDefault="00466721" w:rsidP="008D6B5A">
      <w:pPr>
        <w:numPr>
          <w:ilvl w:val="0"/>
          <w:numId w:val="11"/>
        </w:numPr>
        <w:spacing w:after="0"/>
        <w:ind w:left="284" w:hanging="284"/>
        <w:jc w:val="both"/>
        <w:rPr>
          <w:rFonts w:cs="Arial"/>
          <w:bCs/>
          <w:sz w:val="24"/>
          <w:szCs w:val="24"/>
        </w:rPr>
      </w:pPr>
      <w:r w:rsidRPr="00297CD9">
        <w:rPr>
          <w:rFonts w:cs="Arial"/>
          <w:bCs/>
          <w:sz w:val="24"/>
          <w:szCs w:val="24"/>
        </w:rPr>
        <w:t xml:space="preserve">Kupujący może odstąpić od umowy składając Sprzedawcy oświadczenie o odstąpieniu od umowy. Oświadczenie o odstąpieniu od umowy można pobrać </w:t>
      </w:r>
      <w:r w:rsidR="008D6B5A">
        <w:rPr>
          <w:rFonts w:cs="Arial"/>
          <w:bCs/>
          <w:sz w:val="24"/>
          <w:szCs w:val="24"/>
        </w:rPr>
        <w:br/>
      </w:r>
      <w:r w:rsidRPr="00297CD9">
        <w:rPr>
          <w:rFonts w:cs="Arial"/>
          <w:bCs/>
          <w:sz w:val="24"/>
          <w:szCs w:val="24"/>
        </w:rPr>
        <w:t>ze strony:  </w:t>
      </w:r>
      <w:hyperlink r:id="rId17" w:history="1">
        <w:r w:rsidRPr="008D6B5A">
          <w:t>www.bilety.zoo.wroc.pl</w:t>
        </w:r>
      </w:hyperlink>
      <w:r w:rsidRPr="00297CD9">
        <w:rPr>
          <w:rFonts w:cs="Arial"/>
          <w:bCs/>
          <w:sz w:val="24"/>
          <w:szCs w:val="24"/>
        </w:rPr>
        <w:t xml:space="preserve">  Do zachowania terminu określonego w pkt 18 niniejszego paragrafu wystarczy wysłanie oświadczenia przed jego upływem.</w:t>
      </w:r>
    </w:p>
    <w:p w:rsidR="00466721" w:rsidRPr="00297CD9" w:rsidRDefault="00466721" w:rsidP="008D6B5A">
      <w:pPr>
        <w:numPr>
          <w:ilvl w:val="0"/>
          <w:numId w:val="11"/>
        </w:numPr>
        <w:spacing w:after="0"/>
        <w:ind w:left="284" w:hanging="284"/>
        <w:jc w:val="both"/>
        <w:rPr>
          <w:rFonts w:cs="Arial"/>
          <w:bCs/>
          <w:sz w:val="24"/>
          <w:szCs w:val="24"/>
        </w:rPr>
      </w:pPr>
      <w:r w:rsidRPr="00297CD9">
        <w:rPr>
          <w:rFonts w:cs="Arial"/>
          <w:bCs/>
          <w:sz w:val="24"/>
          <w:szCs w:val="24"/>
        </w:rPr>
        <w:t>Kwota uiszczona przez Kupującego, po odstąpieniu od umowy sprzedaży zostanie zwrócona przy użyciu takiego samego sposobu zapłaty jakiego użył Kupujący.</w:t>
      </w:r>
    </w:p>
    <w:p w:rsidR="00466721" w:rsidRDefault="00466721" w:rsidP="008D6B5A">
      <w:pPr>
        <w:numPr>
          <w:ilvl w:val="0"/>
          <w:numId w:val="11"/>
        </w:numPr>
        <w:spacing w:after="0"/>
        <w:ind w:left="284" w:hanging="284"/>
        <w:jc w:val="both"/>
        <w:rPr>
          <w:rFonts w:cs="Arial"/>
          <w:bCs/>
          <w:sz w:val="24"/>
          <w:szCs w:val="24"/>
        </w:rPr>
      </w:pPr>
      <w:r w:rsidRPr="00297CD9">
        <w:rPr>
          <w:rFonts w:cs="Arial"/>
          <w:bCs/>
          <w:sz w:val="24"/>
          <w:szCs w:val="24"/>
        </w:rPr>
        <w:t>Kupujący traci prawo do odstąpienia od umowy w przypadku wykorzystania biletu elektronicznego tj. wejścia do ZOO za okazaniem biletu elektronicznego.</w:t>
      </w:r>
    </w:p>
    <w:p w:rsidR="001D79CD" w:rsidRDefault="001D79CD" w:rsidP="008D6B5A">
      <w:pPr>
        <w:spacing w:after="0"/>
        <w:ind w:left="284"/>
        <w:jc w:val="both"/>
        <w:rPr>
          <w:rFonts w:cs="Arial"/>
          <w:bCs/>
          <w:sz w:val="24"/>
          <w:szCs w:val="24"/>
        </w:rPr>
      </w:pPr>
    </w:p>
    <w:p w:rsidR="008D6B5A" w:rsidRPr="00297CD9" w:rsidRDefault="008D6B5A" w:rsidP="008D6B5A">
      <w:pPr>
        <w:spacing w:after="0"/>
        <w:ind w:left="284"/>
        <w:jc w:val="both"/>
        <w:rPr>
          <w:rFonts w:cs="Arial"/>
          <w:bCs/>
          <w:sz w:val="24"/>
          <w:szCs w:val="24"/>
        </w:rPr>
      </w:pPr>
    </w:p>
    <w:p w:rsidR="00466721" w:rsidRPr="00873F5B" w:rsidRDefault="00466721" w:rsidP="00400859">
      <w:pPr>
        <w:jc w:val="center"/>
        <w:rPr>
          <w:rFonts w:cs="Arial"/>
          <w:b/>
          <w:bCs/>
          <w:sz w:val="24"/>
          <w:szCs w:val="24"/>
        </w:rPr>
      </w:pPr>
      <w:r w:rsidRPr="00873F5B">
        <w:rPr>
          <w:rFonts w:cs="Arial"/>
          <w:b/>
          <w:bCs/>
          <w:sz w:val="24"/>
          <w:szCs w:val="24"/>
        </w:rPr>
        <w:t>§ 4</w:t>
      </w:r>
    </w:p>
    <w:p w:rsidR="00466721" w:rsidRPr="00873F5B" w:rsidRDefault="00466721" w:rsidP="00400859">
      <w:pPr>
        <w:jc w:val="center"/>
        <w:rPr>
          <w:rFonts w:cs="Arial"/>
          <w:b/>
          <w:bCs/>
          <w:sz w:val="24"/>
          <w:szCs w:val="24"/>
        </w:rPr>
      </w:pPr>
      <w:r w:rsidRPr="00873F5B">
        <w:rPr>
          <w:rFonts w:cs="Arial"/>
          <w:b/>
          <w:bCs/>
          <w:sz w:val="24"/>
          <w:szCs w:val="24"/>
        </w:rPr>
        <w:t>Reklamacje</w:t>
      </w:r>
    </w:p>
    <w:p w:rsidR="00466721" w:rsidRPr="00297CD9" w:rsidRDefault="00466721" w:rsidP="001D79CD">
      <w:pPr>
        <w:numPr>
          <w:ilvl w:val="0"/>
          <w:numId w:val="10"/>
        </w:numPr>
        <w:spacing w:after="0"/>
        <w:ind w:left="284" w:hanging="284"/>
        <w:jc w:val="both"/>
        <w:rPr>
          <w:rFonts w:cs="Arial"/>
          <w:bCs/>
          <w:sz w:val="24"/>
          <w:szCs w:val="24"/>
        </w:rPr>
      </w:pPr>
      <w:r w:rsidRPr="00297CD9">
        <w:rPr>
          <w:rFonts w:cs="Arial"/>
          <w:bCs/>
          <w:sz w:val="24"/>
          <w:szCs w:val="24"/>
        </w:rPr>
        <w:t xml:space="preserve">Wszelkie reklamacje należy kierować do Sprzedawcy. Reklamacje można zgłaszać </w:t>
      </w:r>
      <w:r w:rsidR="001D79CD">
        <w:rPr>
          <w:rFonts w:cs="Arial"/>
          <w:bCs/>
          <w:sz w:val="24"/>
          <w:szCs w:val="24"/>
        </w:rPr>
        <w:br/>
      </w:r>
      <w:r w:rsidRPr="00297CD9">
        <w:rPr>
          <w:rFonts w:cs="Arial"/>
          <w:bCs/>
          <w:sz w:val="24"/>
          <w:szCs w:val="24"/>
        </w:rPr>
        <w:t xml:space="preserve">za pośrednictwem formularza reklamacyjnego dostępnego na stronie </w:t>
      </w:r>
      <w:hyperlink r:id="rId18" w:history="1">
        <w:r w:rsidRPr="00297CD9">
          <w:rPr>
            <w:rStyle w:val="Hipercze"/>
            <w:rFonts w:ascii="Calibri" w:hAnsi="Calibri" w:cs="Arial"/>
            <w:bCs/>
            <w:sz w:val="24"/>
            <w:szCs w:val="24"/>
          </w:rPr>
          <w:t>www.bilety.zoo.wroc.pl</w:t>
        </w:r>
      </w:hyperlink>
    </w:p>
    <w:p w:rsidR="00466721" w:rsidRPr="00297CD9" w:rsidRDefault="00466721" w:rsidP="001D79CD">
      <w:pPr>
        <w:numPr>
          <w:ilvl w:val="0"/>
          <w:numId w:val="10"/>
        </w:numPr>
        <w:spacing w:after="0"/>
        <w:ind w:left="284" w:hanging="284"/>
        <w:rPr>
          <w:rFonts w:cs="Arial"/>
          <w:bCs/>
          <w:sz w:val="24"/>
          <w:szCs w:val="24"/>
        </w:rPr>
      </w:pPr>
      <w:r w:rsidRPr="00297CD9">
        <w:rPr>
          <w:rFonts w:cs="Arial"/>
          <w:bCs/>
          <w:sz w:val="24"/>
          <w:szCs w:val="24"/>
        </w:rPr>
        <w:t>Zgłoszenie reklamacji powinno zawierać:</w:t>
      </w:r>
    </w:p>
    <w:p w:rsidR="00466721" w:rsidRPr="00297CD9" w:rsidRDefault="00466721" w:rsidP="001D79CD">
      <w:pPr>
        <w:spacing w:after="0"/>
        <w:ind w:left="567" w:hanging="284"/>
        <w:jc w:val="both"/>
        <w:rPr>
          <w:rFonts w:cs="Arial"/>
          <w:bCs/>
          <w:sz w:val="24"/>
          <w:szCs w:val="24"/>
        </w:rPr>
      </w:pPr>
      <w:r w:rsidRPr="00297CD9">
        <w:rPr>
          <w:rFonts w:cs="Arial"/>
          <w:bCs/>
          <w:sz w:val="24"/>
          <w:szCs w:val="24"/>
        </w:rPr>
        <w:t xml:space="preserve">1) dane Kupującego zgodne z danymi podanymi przy dokonywaniu zakupu biletu </w:t>
      </w:r>
      <w:r w:rsidR="00873F5B">
        <w:rPr>
          <w:rFonts w:cs="Arial"/>
          <w:bCs/>
          <w:sz w:val="24"/>
          <w:szCs w:val="24"/>
        </w:rPr>
        <w:tab/>
      </w:r>
      <w:r w:rsidRPr="00297CD9">
        <w:rPr>
          <w:rFonts w:cs="Arial"/>
          <w:bCs/>
          <w:sz w:val="24"/>
          <w:szCs w:val="24"/>
        </w:rPr>
        <w:t>elektronicznego,</w:t>
      </w:r>
    </w:p>
    <w:p w:rsidR="00466721" w:rsidRPr="00297CD9" w:rsidRDefault="00466721" w:rsidP="001D79CD">
      <w:pPr>
        <w:spacing w:after="0"/>
        <w:ind w:left="567" w:hanging="284"/>
        <w:jc w:val="both"/>
        <w:rPr>
          <w:rFonts w:cs="Arial"/>
          <w:bCs/>
          <w:sz w:val="24"/>
          <w:szCs w:val="24"/>
        </w:rPr>
      </w:pPr>
      <w:r w:rsidRPr="00297CD9">
        <w:rPr>
          <w:rFonts w:cs="Arial"/>
          <w:bCs/>
          <w:sz w:val="24"/>
          <w:szCs w:val="24"/>
        </w:rPr>
        <w:t xml:space="preserve">2) datę dokonania transakcji zakupu i numer transakcji PRO lub numer paragonu lub </w:t>
      </w:r>
      <w:r w:rsidR="00873F5B">
        <w:rPr>
          <w:rFonts w:cs="Arial"/>
          <w:bCs/>
          <w:sz w:val="24"/>
          <w:szCs w:val="24"/>
        </w:rPr>
        <w:tab/>
      </w:r>
      <w:r w:rsidRPr="00297CD9">
        <w:rPr>
          <w:rFonts w:cs="Arial"/>
          <w:bCs/>
          <w:sz w:val="24"/>
          <w:szCs w:val="24"/>
        </w:rPr>
        <w:t>numer faktur</w:t>
      </w:r>
      <w:r w:rsidR="0080585A">
        <w:rPr>
          <w:rFonts w:cs="Arial"/>
          <w:bCs/>
          <w:sz w:val="24"/>
          <w:szCs w:val="24"/>
        </w:rPr>
        <w:t>y lub inne potwierdzenie zakupu,</w:t>
      </w:r>
    </w:p>
    <w:p w:rsidR="00466721" w:rsidRDefault="00466721" w:rsidP="001D79CD">
      <w:pPr>
        <w:spacing w:after="0"/>
        <w:ind w:left="567" w:hanging="284"/>
        <w:rPr>
          <w:rFonts w:cs="Arial"/>
          <w:bCs/>
          <w:sz w:val="24"/>
          <w:szCs w:val="24"/>
        </w:rPr>
      </w:pPr>
      <w:r w:rsidRPr="00297CD9">
        <w:rPr>
          <w:rFonts w:cs="Arial"/>
          <w:bCs/>
          <w:sz w:val="24"/>
          <w:szCs w:val="24"/>
        </w:rPr>
        <w:t>3) opis przedmiotu reklamacji</w:t>
      </w:r>
      <w:r w:rsidR="0080585A">
        <w:rPr>
          <w:rFonts w:cs="Arial"/>
          <w:bCs/>
          <w:sz w:val="24"/>
          <w:szCs w:val="24"/>
        </w:rPr>
        <w:t>.</w:t>
      </w:r>
    </w:p>
    <w:p w:rsidR="00466721" w:rsidRPr="00297CD9" w:rsidRDefault="00466721" w:rsidP="001D79CD">
      <w:pPr>
        <w:numPr>
          <w:ilvl w:val="0"/>
          <w:numId w:val="10"/>
        </w:numPr>
        <w:spacing w:after="0"/>
        <w:ind w:left="284" w:hanging="284"/>
        <w:jc w:val="both"/>
        <w:rPr>
          <w:rFonts w:cs="Arial"/>
          <w:bCs/>
          <w:sz w:val="24"/>
          <w:szCs w:val="24"/>
        </w:rPr>
      </w:pPr>
      <w:r w:rsidRPr="00297CD9">
        <w:rPr>
          <w:rFonts w:cs="Arial"/>
          <w:bCs/>
          <w:sz w:val="24"/>
          <w:szCs w:val="24"/>
        </w:rPr>
        <w:t xml:space="preserve">Reklamacje zostaną rozpatrzone nie później niż w terminie 14 dni  od momentu </w:t>
      </w:r>
      <w:r w:rsidR="00400859">
        <w:rPr>
          <w:rFonts w:cs="Arial"/>
          <w:bCs/>
          <w:sz w:val="24"/>
          <w:szCs w:val="24"/>
        </w:rPr>
        <w:br/>
      </w:r>
      <w:r w:rsidRPr="00297CD9">
        <w:rPr>
          <w:rFonts w:cs="Arial"/>
          <w:bCs/>
          <w:sz w:val="24"/>
          <w:szCs w:val="24"/>
        </w:rPr>
        <w:t>jej zgłoszenia.</w:t>
      </w:r>
    </w:p>
    <w:p w:rsidR="00466721" w:rsidRPr="00297CD9" w:rsidRDefault="00466721" w:rsidP="001D79CD">
      <w:pPr>
        <w:numPr>
          <w:ilvl w:val="0"/>
          <w:numId w:val="10"/>
        </w:numPr>
        <w:spacing w:after="0"/>
        <w:ind w:left="284" w:hanging="284"/>
        <w:jc w:val="both"/>
        <w:rPr>
          <w:rFonts w:cs="Arial"/>
          <w:bCs/>
          <w:sz w:val="24"/>
          <w:szCs w:val="24"/>
        </w:rPr>
      </w:pPr>
      <w:r w:rsidRPr="00297CD9">
        <w:rPr>
          <w:rFonts w:cs="Arial"/>
          <w:bCs/>
          <w:sz w:val="24"/>
          <w:szCs w:val="24"/>
        </w:rPr>
        <w:t xml:space="preserve">Informacja o przyjęciu lub odrzuceniu reklamacji zostanie przesłana Kupującemu </w:t>
      </w:r>
      <w:r w:rsidR="00400859">
        <w:rPr>
          <w:rFonts w:cs="Arial"/>
          <w:bCs/>
          <w:sz w:val="24"/>
          <w:szCs w:val="24"/>
        </w:rPr>
        <w:br/>
      </w:r>
      <w:r w:rsidRPr="00297CD9">
        <w:rPr>
          <w:rFonts w:cs="Arial"/>
          <w:bCs/>
          <w:sz w:val="24"/>
          <w:szCs w:val="24"/>
        </w:rPr>
        <w:t>na adres podany w formularzu reklamacyjnym.</w:t>
      </w:r>
    </w:p>
    <w:p w:rsidR="008D6B5A" w:rsidRDefault="008D6B5A" w:rsidP="00AE0C98">
      <w:pPr>
        <w:jc w:val="center"/>
        <w:rPr>
          <w:rFonts w:cs="Arial"/>
          <w:b/>
          <w:bCs/>
          <w:sz w:val="24"/>
          <w:szCs w:val="24"/>
        </w:rPr>
      </w:pPr>
    </w:p>
    <w:p w:rsidR="00466721" w:rsidRPr="00E539AD" w:rsidRDefault="00466721" w:rsidP="00AE0C98">
      <w:pPr>
        <w:jc w:val="center"/>
        <w:rPr>
          <w:rFonts w:cs="Arial"/>
          <w:b/>
          <w:bCs/>
          <w:sz w:val="24"/>
          <w:szCs w:val="24"/>
        </w:rPr>
      </w:pPr>
      <w:r w:rsidRPr="00E539AD">
        <w:rPr>
          <w:rFonts w:cs="Arial"/>
          <w:b/>
          <w:bCs/>
          <w:sz w:val="24"/>
          <w:szCs w:val="24"/>
        </w:rPr>
        <w:t>§ 5</w:t>
      </w:r>
    </w:p>
    <w:p w:rsidR="00466721" w:rsidRPr="00E539AD" w:rsidRDefault="00466721" w:rsidP="00AE0C98">
      <w:pPr>
        <w:jc w:val="center"/>
        <w:rPr>
          <w:rFonts w:cs="Arial"/>
          <w:b/>
          <w:bCs/>
          <w:sz w:val="24"/>
          <w:szCs w:val="24"/>
        </w:rPr>
      </w:pPr>
      <w:r w:rsidRPr="00E539AD">
        <w:rPr>
          <w:rFonts w:cs="Arial"/>
          <w:b/>
          <w:bCs/>
          <w:sz w:val="24"/>
          <w:szCs w:val="24"/>
        </w:rPr>
        <w:t>Ochrona danych</w:t>
      </w:r>
    </w:p>
    <w:p w:rsidR="00722688" w:rsidRPr="00203582" w:rsidRDefault="00722688" w:rsidP="008D6B5A">
      <w:pPr>
        <w:pStyle w:val="Akapitzlist"/>
        <w:numPr>
          <w:ilvl w:val="0"/>
          <w:numId w:val="5"/>
        </w:numPr>
        <w:tabs>
          <w:tab w:val="clear" w:pos="720"/>
          <w:tab w:val="num" w:pos="284"/>
        </w:tabs>
        <w:spacing w:after="0"/>
        <w:ind w:left="284" w:hanging="284"/>
        <w:jc w:val="both"/>
        <w:rPr>
          <w:rFonts w:cs="Arial"/>
          <w:sz w:val="24"/>
        </w:rPr>
      </w:pPr>
      <w:r w:rsidRPr="00203582">
        <w:rPr>
          <w:rFonts w:cs="Arial"/>
          <w:sz w:val="24"/>
        </w:rPr>
        <w:t xml:space="preserve">Podanie danych osobowych w procesie rejestracji konta oraz zakupu bez zakładania konta jest niezbędne do zawarcia umowy sprzedaży biletów i voucherów upoważniających </w:t>
      </w:r>
      <w:r w:rsidR="001D79CD">
        <w:rPr>
          <w:rFonts w:cs="Arial"/>
          <w:sz w:val="24"/>
        </w:rPr>
        <w:br/>
      </w:r>
      <w:r w:rsidRPr="00203582">
        <w:rPr>
          <w:rFonts w:cs="Arial"/>
          <w:sz w:val="24"/>
        </w:rPr>
        <w:t>do wyrobienia imiennych rocznych kart wstępu do ZOO Wrocław. Administratorem podanych danych osobowych jest Sprzedawca;</w:t>
      </w:r>
    </w:p>
    <w:p w:rsidR="00722688" w:rsidRPr="00203582" w:rsidRDefault="00722688" w:rsidP="008D6B5A">
      <w:pPr>
        <w:pStyle w:val="Akapitzlist"/>
        <w:numPr>
          <w:ilvl w:val="0"/>
          <w:numId w:val="5"/>
        </w:numPr>
        <w:tabs>
          <w:tab w:val="clear" w:pos="720"/>
          <w:tab w:val="num" w:pos="284"/>
        </w:tabs>
        <w:spacing w:after="0"/>
        <w:ind w:left="284" w:hanging="284"/>
        <w:jc w:val="both"/>
        <w:rPr>
          <w:rFonts w:cs="Arial"/>
          <w:sz w:val="24"/>
        </w:rPr>
      </w:pPr>
      <w:r w:rsidRPr="00203582">
        <w:rPr>
          <w:sz w:val="24"/>
        </w:rPr>
        <w:t xml:space="preserve">Sprzedawca wyznaczył Inspektora Ochrony Danych, z którym można się kontaktować </w:t>
      </w:r>
      <w:r w:rsidR="001D79CD">
        <w:rPr>
          <w:sz w:val="24"/>
        </w:rPr>
        <w:br/>
      </w:r>
      <w:r w:rsidRPr="00203582">
        <w:rPr>
          <w:sz w:val="24"/>
        </w:rPr>
        <w:t>w sprawach dotyczących przetwarzania danych osobowych na</w:t>
      </w:r>
      <w:r w:rsidRPr="00203582">
        <w:rPr>
          <w:rFonts w:cs="Arial"/>
          <w:sz w:val="24"/>
        </w:rPr>
        <w:t xml:space="preserve"> e-mail: iod@zoo.wroc.pl;</w:t>
      </w:r>
    </w:p>
    <w:p w:rsidR="00722688" w:rsidRPr="00203582" w:rsidRDefault="00722688" w:rsidP="008D6B5A">
      <w:pPr>
        <w:pStyle w:val="Akapitzlist"/>
        <w:numPr>
          <w:ilvl w:val="0"/>
          <w:numId w:val="5"/>
        </w:numPr>
        <w:tabs>
          <w:tab w:val="clear" w:pos="720"/>
          <w:tab w:val="num" w:pos="284"/>
        </w:tabs>
        <w:spacing w:after="0"/>
        <w:ind w:left="284" w:hanging="284"/>
        <w:jc w:val="both"/>
        <w:rPr>
          <w:rFonts w:cs="Arial"/>
          <w:sz w:val="24"/>
        </w:rPr>
      </w:pPr>
      <w:r w:rsidRPr="00203582">
        <w:rPr>
          <w:rFonts w:cs="Arial"/>
          <w:sz w:val="24"/>
        </w:rPr>
        <w:t xml:space="preserve">Pobrane dane osobowe tj. imię, nazwisko i email, a w przypadku wystawienia faktury również nazwę przedsiębiorcy, jego adres oraz NIP przetwarzane będą w celu </w:t>
      </w:r>
      <w:r w:rsidRPr="00203582">
        <w:rPr>
          <w:sz w:val="24"/>
        </w:rPr>
        <w:t xml:space="preserve">realizacji </w:t>
      </w:r>
      <w:r w:rsidRPr="00203582">
        <w:rPr>
          <w:sz w:val="24"/>
        </w:rPr>
        <w:lastRenderedPageBreak/>
        <w:t xml:space="preserve">umowy sprzedaży biletów i voucherów upoważniających do wyrobienia imiennych rocznych kart wstępu do ZOO Wrocław jako niezbędne do wykonania ww. umowy </w:t>
      </w:r>
      <w:r w:rsidR="001D79CD">
        <w:rPr>
          <w:sz w:val="24"/>
        </w:rPr>
        <w:br/>
      </w:r>
      <w:r w:rsidRPr="00203582">
        <w:rPr>
          <w:rFonts w:cs="Arial"/>
          <w:sz w:val="24"/>
        </w:rPr>
        <w:t xml:space="preserve">na podstawie art. 6 ust 1 pkt b) ogólnego rozporządzenia o ochronie danych osobowych </w:t>
      </w:r>
      <w:r w:rsidR="001D79CD">
        <w:rPr>
          <w:rFonts w:cs="Arial"/>
          <w:sz w:val="24"/>
        </w:rPr>
        <w:br/>
      </w:r>
      <w:r w:rsidRPr="00203582">
        <w:rPr>
          <w:rFonts w:cs="Arial"/>
          <w:sz w:val="24"/>
        </w:rPr>
        <w:t>z dnia 27 kwietnia 2016 r.;</w:t>
      </w:r>
    </w:p>
    <w:p w:rsidR="00722688" w:rsidRPr="00203582" w:rsidRDefault="00722688" w:rsidP="008D6B5A">
      <w:pPr>
        <w:pStyle w:val="Akapitzlist"/>
        <w:numPr>
          <w:ilvl w:val="0"/>
          <w:numId w:val="5"/>
        </w:numPr>
        <w:tabs>
          <w:tab w:val="clear" w:pos="720"/>
          <w:tab w:val="num" w:pos="284"/>
        </w:tabs>
        <w:spacing w:after="0"/>
        <w:ind w:left="284" w:hanging="284"/>
        <w:jc w:val="both"/>
        <w:rPr>
          <w:rFonts w:cs="Arial"/>
          <w:sz w:val="24"/>
        </w:rPr>
      </w:pPr>
      <w:r w:rsidRPr="00203582">
        <w:rPr>
          <w:rFonts w:cs="Arial"/>
          <w:sz w:val="24"/>
        </w:rPr>
        <w:t xml:space="preserve">Dane osobowe, o których mowa w ust. 3, mogą zostać udostępnione </w:t>
      </w:r>
      <w:r w:rsidRPr="00203582">
        <w:rPr>
          <w:sz w:val="24"/>
        </w:rPr>
        <w:t xml:space="preserve">operatorowi płatności internetowych PayU S.A. w celu umożliwienia realizacji płatności za bilet </w:t>
      </w:r>
      <w:r w:rsidR="001D79CD">
        <w:rPr>
          <w:sz w:val="24"/>
        </w:rPr>
        <w:br/>
      </w:r>
      <w:r w:rsidRPr="00203582">
        <w:rPr>
          <w:sz w:val="24"/>
        </w:rPr>
        <w:t>i voucher upoważniający do wyrobienia imiennych rocznych kart wstępu do ZOO Wrocław oraz podmiotom świadczącym na rzecz ZOO Wrocław usługi IT.  W sytuacjach tego wymagających i w oparciu o odpowiednie przepisy, możemy przekazać ww. dane osobowe organom publicznym</w:t>
      </w:r>
      <w:r w:rsidRPr="00203582">
        <w:rPr>
          <w:rFonts w:cs="Arial"/>
          <w:sz w:val="24"/>
        </w:rPr>
        <w:t>;</w:t>
      </w:r>
    </w:p>
    <w:p w:rsidR="00722688" w:rsidRPr="00203582" w:rsidRDefault="00722688" w:rsidP="008D6B5A">
      <w:pPr>
        <w:pStyle w:val="Akapitzlist"/>
        <w:numPr>
          <w:ilvl w:val="0"/>
          <w:numId w:val="5"/>
        </w:numPr>
        <w:tabs>
          <w:tab w:val="clear" w:pos="720"/>
          <w:tab w:val="num" w:pos="284"/>
        </w:tabs>
        <w:spacing w:after="0"/>
        <w:ind w:left="284" w:hanging="284"/>
        <w:jc w:val="both"/>
        <w:rPr>
          <w:rFonts w:cs="Arial"/>
          <w:sz w:val="24"/>
        </w:rPr>
      </w:pPr>
      <w:r w:rsidRPr="00203582">
        <w:rPr>
          <w:rFonts w:cs="Arial"/>
          <w:sz w:val="24"/>
        </w:rPr>
        <w:t>Podane dane osobowe nie będą przekazywane do państwa trzeciego;</w:t>
      </w:r>
    </w:p>
    <w:p w:rsidR="00722688" w:rsidRPr="00203582" w:rsidRDefault="00722688" w:rsidP="008D6B5A">
      <w:pPr>
        <w:pStyle w:val="Akapitzlist"/>
        <w:numPr>
          <w:ilvl w:val="0"/>
          <w:numId w:val="5"/>
        </w:numPr>
        <w:tabs>
          <w:tab w:val="clear" w:pos="720"/>
          <w:tab w:val="num" w:pos="284"/>
        </w:tabs>
        <w:spacing w:after="0"/>
        <w:ind w:left="284" w:hanging="284"/>
        <w:jc w:val="both"/>
        <w:rPr>
          <w:sz w:val="24"/>
        </w:rPr>
      </w:pPr>
      <w:r w:rsidRPr="00203582">
        <w:rPr>
          <w:rFonts w:cs="Arial"/>
          <w:sz w:val="24"/>
        </w:rPr>
        <w:t xml:space="preserve">Podane dane osobowe przechowywane przez są </w:t>
      </w:r>
      <w:r w:rsidRPr="00203582">
        <w:rPr>
          <w:sz w:val="24"/>
        </w:rPr>
        <w:t xml:space="preserve">czas obowiązywania umowy, a także </w:t>
      </w:r>
      <w:r w:rsidR="001D79CD">
        <w:rPr>
          <w:sz w:val="24"/>
        </w:rPr>
        <w:br/>
      </w:r>
      <w:r w:rsidRPr="00203582">
        <w:rPr>
          <w:sz w:val="24"/>
        </w:rPr>
        <w:t xml:space="preserve">po jej zakończeniu do czasu wygaśnięcia terminów przedawnienia roszczeń związanych </w:t>
      </w:r>
      <w:r w:rsidR="001D79CD">
        <w:rPr>
          <w:sz w:val="24"/>
        </w:rPr>
        <w:br/>
      </w:r>
      <w:r w:rsidRPr="00203582">
        <w:rPr>
          <w:sz w:val="24"/>
        </w:rPr>
        <w:t xml:space="preserve">z zawartą umową sprzedaży oraz w celach wykonania obowiązków wynikających </w:t>
      </w:r>
      <w:r w:rsidR="001D79CD">
        <w:rPr>
          <w:sz w:val="24"/>
        </w:rPr>
        <w:br/>
      </w:r>
      <w:r w:rsidRPr="00203582">
        <w:rPr>
          <w:sz w:val="24"/>
        </w:rPr>
        <w:t>z przepisów prawa, w tym w szczególności podatkowych i rachunkowych, archiwizacyjnych.</w:t>
      </w:r>
    </w:p>
    <w:p w:rsidR="00722688" w:rsidRPr="00203582" w:rsidRDefault="00722688" w:rsidP="008D6B5A">
      <w:pPr>
        <w:pStyle w:val="Akapitzlist"/>
        <w:numPr>
          <w:ilvl w:val="0"/>
          <w:numId w:val="5"/>
        </w:numPr>
        <w:tabs>
          <w:tab w:val="clear" w:pos="720"/>
          <w:tab w:val="num" w:pos="284"/>
        </w:tabs>
        <w:spacing w:after="0"/>
        <w:ind w:left="284" w:hanging="284"/>
        <w:jc w:val="both"/>
        <w:rPr>
          <w:rFonts w:cs="Arial"/>
          <w:sz w:val="24"/>
        </w:rPr>
      </w:pPr>
      <w:r w:rsidRPr="00203582">
        <w:rPr>
          <w:rFonts w:cs="Arial"/>
          <w:sz w:val="24"/>
        </w:rPr>
        <w:t xml:space="preserve">Osoby, których dane dotyczą, posiadają prawo dostępu do treści danych oraz prawo </w:t>
      </w:r>
      <w:r w:rsidR="001D79CD">
        <w:rPr>
          <w:rFonts w:cs="Arial"/>
          <w:sz w:val="24"/>
        </w:rPr>
        <w:br/>
      </w:r>
      <w:r w:rsidRPr="00203582">
        <w:rPr>
          <w:rFonts w:cs="Arial"/>
          <w:sz w:val="24"/>
        </w:rPr>
        <w:t>ich sprostowania,  ograniczenia przetwarzania, prawo do przenoszenia danych;</w:t>
      </w:r>
    </w:p>
    <w:p w:rsidR="00722688" w:rsidRPr="00203582" w:rsidRDefault="00722688" w:rsidP="008D6B5A">
      <w:pPr>
        <w:pStyle w:val="Akapitzlist"/>
        <w:numPr>
          <w:ilvl w:val="0"/>
          <w:numId w:val="5"/>
        </w:numPr>
        <w:tabs>
          <w:tab w:val="clear" w:pos="720"/>
          <w:tab w:val="num" w:pos="284"/>
        </w:tabs>
        <w:spacing w:after="0"/>
        <w:ind w:left="284" w:hanging="284"/>
        <w:jc w:val="both"/>
        <w:rPr>
          <w:rFonts w:cs="Arial"/>
          <w:sz w:val="24"/>
        </w:rPr>
      </w:pPr>
      <w:r w:rsidRPr="00203582">
        <w:rPr>
          <w:rFonts w:cs="Arial"/>
          <w:sz w:val="24"/>
        </w:rPr>
        <w:t>Osoby, których dane dotyczą, posiadają prawo wniesienia skargi do organu nadzorczego, gdy uznają, iż przetwarzanie ich danych osobowych narusza przepisy ogólnego rozporządzenia o ochronie danych osobowych z dnia 27 kwietnia 2016 r.</w:t>
      </w:r>
    </w:p>
    <w:p w:rsidR="00E539AD" w:rsidRDefault="00E539AD" w:rsidP="00AE0C98">
      <w:pPr>
        <w:jc w:val="center"/>
        <w:rPr>
          <w:rFonts w:cs="Arial"/>
          <w:bCs/>
          <w:sz w:val="24"/>
          <w:szCs w:val="24"/>
        </w:rPr>
      </w:pPr>
    </w:p>
    <w:p w:rsidR="00466721" w:rsidRPr="00E539AD" w:rsidRDefault="00466721" w:rsidP="00AE0C98">
      <w:pPr>
        <w:jc w:val="center"/>
        <w:rPr>
          <w:rFonts w:cs="Arial"/>
          <w:b/>
          <w:bCs/>
          <w:sz w:val="24"/>
          <w:szCs w:val="24"/>
        </w:rPr>
      </w:pPr>
      <w:r w:rsidRPr="00E539AD">
        <w:rPr>
          <w:rFonts w:cs="Arial"/>
          <w:b/>
          <w:bCs/>
          <w:sz w:val="24"/>
          <w:szCs w:val="24"/>
        </w:rPr>
        <w:t>§ 6</w:t>
      </w:r>
    </w:p>
    <w:p w:rsidR="00466721" w:rsidRPr="00E539AD" w:rsidRDefault="00466721" w:rsidP="00AE0C98">
      <w:pPr>
        <w:jc w:val="center"/>
        <w:rPr>
          <w:rFonts w:cs="Arial"/>
          <w:b/>
          <w:bCs/>
          <w:sz w:val="24"/>
          <w:szCs w:val="24"/>
        </w:rPr>
      </w:pPr>
      <w:r w:rsidRPr="00E539AD">
        <w:rPr>
          <w:rFonts w:cs="Arial"/>
          <w:b/>
          <w:bCs/>
          <w:sz w:val="24"/>
          <w:szCs w:val="24"/>
        </w:rPr>
        <w:t>Postanowienia końcowe</w:t>
      </w:r>
    </w:p>
    <w:p w:rsidR="00466721" w:rsidRPr="00297CD9" w:rsidRDefault="00466721" w:rsidP="008D6B5A">
      <w:pPr>
        <w:numPr>
          <w:ilvl w:val="0"/>
          <w:numId w:val="6"/>
        </w:numPr>
        <w:tabs>
          <w:tab w:val="clear" w:pos="720"/>
          <w:tab w:val="num" w:pos="284"/>
        </w:tabs>
        <w:spacing w:after="0"/>
        <w:ind w:left="284" w:hanging="284"/>
        <w:jc w:val="both"/>
        <w:rPr>
          <w:rFonts w:cs="Arial"/>
          <w:bCs/>
          <w:sz w:val="24"/>
          <w:szCs w:val="24"/>
        </w:rPr>
      </w:pPr>
      <w:r w:rsidRPr="00297CD9">
        <w:rPr>
          <w:rFonts w:cs="Arial"/>
          <w:bCs/>
          <w:sz w:val="24"/>
          <w:szCs w:val="24"/>
        </w:rPr>
        <w:t xml:space="preserve">Regulamin niniejszy jest udostępniony nieodpłatnie na stronie internetowej </w:t>
      </w:r>
      <w:hyperlink r:id="rId19" w:history="1">
        <w:r w:rsidRPr="00297CD9">
          <w:rPr>
            <w:rStyle w:val="Hipercze"/>
            <w:rFonts w:ascii="Calibri" w:hAnsi="Calibri" w:cs="Arial"/>
            <w:bCs/>
            <w:sz w:val="24"/>
            <w:szCs w:val="24"/>
          </w:rPr>
          <w:t>www.zoo.wroclaw.pl</w:t>
        </w:r>
      </w:hyperlink>
      <w:r w:rsidRPr="00297CD9">
        <w:rPr>
          <w:rFonts w:cs="Arial"/>
          <w:bCs/>
          <w:sz w:val="24"/>
          <w:szCs w:val="24"/>
        </w:rPr>
        <w:t xml:space="preserve"> </w:t>
      </w:r>
      <w:r w:rsidR="00AE0C98">
        <w:rPr>
          <w:rFonts w:cs="Arial"/>
          <w:bCs/>
          <w:sz w:val="24"/>
          <w:szCs w:val="24"/>
        </w:rPr>
        <w:t>w</w:t>
      </w:r>
      <w:r w:rsidRPr="00297CD9">
        <w:rPr>
          <w:rFonts w:cs="Arial"/>
          <w:bCs/>
          <w:sz w:val="24"/>
          <w:szCs w:val="24"/>
        </w:rPr>
        <w:t xml:space="preserve"> formie, która umożliwia jego pobranie, utrwalenie </w:t>
      </w:r>
      <w:r w:rsidR="00AE0C98">
        <w:rPr>
          <w:rFonts w:cs="Arial"/>
          <w:bCs/>
          <w:sz w:val="24"/>
          <w:szCs w:val="24"/>
        </w:rPr>
        <w:br/>
      </w:r>
      <w:r w:rsidRPr="00297CD9">
        <w:rPr>
          <w:rFonts w:cs="Arial"/>
          <w:bCs/>
          <w:sz w:val="24"/>
          <w:szCs w:val="24"/>
        </w:rPr>
        <w:t>i wydrukowanie.</w:t>
      </w:r>
    </w:p>
    <w:p w:rsidR="00466721" w:rsidRPr="00297CD9" w:rsidRDefault="00466721" w:rsidP="008D6B5A">
      <w:pPr>
        <w:numPr>
          <w:ilvl w:val="0"/>
          <w:numId w:val="6"/>
        </w:numPr>
        <w:tabs>
          <w:tab w:val="clear" w:pos="720"/>
          <w:tab w:val="num" w:pos="284"/>
        </w:tabs>
        <w:spacing w:after="0"/>
        <w:ind w:left="284" w:hanging="284"/>
        <w:jc w:val="both"/>
        <w:rPr>
          <w:rFonts w:cs="Arial"/>
          <w:bCs/>
          <w:sz w:val="24"/>
          <w:szCs w:val="24"/>
        </w:rPr>
      </w:pPr>
      <w:r w:rsidRPr="00297CD9">
        <w:rPr>
          <w:rFonts w:cs="Arial"/>
          <w:bCs/>
          <w:sz w:val="24"/>
          <w:szCs w:val="24"/>
        </w:rPr>
        <w:t>Niniejszy Regulamin może zostać zmieniony przez Sprzedawcę. O planowanej zmianie Sprzedawca poinformuje z 14-dniow</w:t>
      </w:r>
      <w:r w:rsidR="00AE0C98">
        <w:rPr>
          <w:rFonts w:cs="Arial"/>
          <w:bCs/>
          <w:sz w:val="24"/>
          <w:szCs w:val="24"/>
        </w:rPr>
        <w:t>ym wyprzedzeniem, zamieszczając</w:t>
      </w:r>
      <w:r w:rsidRPr="00297CD9">
        <w:rPr>
          <w:rFonts w:cs="Arial"/>
          <w:bCs/>
          <w:sz w:val="24"/>
          <w:szCs w:val="24"/>
        </w:rPr>
        <w:t xml:space="preserve"> na stronie </w:t>
      </w:r>
      <w:hyperlink r:id="rId20" w:history="1">
        <w:r w:rsidRPr="00297CD9">
          <w:rPr>
            <w:rStyle w:val="Hipercze"/>
            <w:rFonts w:ascii="Calibri" w:hAnsi="Calibri" w:cs="Arial"/>
            <w:bCs/>
            <w:sz w:val="24"/>
            <w:szCs w:val="24"/>
          </w:rPr>
          <w:t>www.zoo.wroclaw.pl</w:t>
        </w:r>
      </w:hyperlink>
      <w:r w:rsidRPr="00297CD9">
        <w:rPr>
          <w:rFonts w:cs="Arial"/>
          <w:bCs/>
          <w:sz w:val="24"/>
          <w:szCs w:val="24"/>
        </w:rPr>
        <w:t xml:space="preserve"> w miejscu widocznym dla Kupującego przed złożeniem zamówienia, przy czym do zamówień złożonych przed dniem wejścia w życie zmian, zastosowania mają postanowienia dotychczasowe, chyba że Kupujący wyrazi</w:t>
      </w:r>
      <w:r w:rsidR="008D6B5A">
        <w:rPr>
          <w:rFonts w:cs="Arial"/>
          <w:bCs/>
          <w:sz w:val="24"/>
          <w:szCs w:val="24"/>
        </w:rPr>
        <w:t xml:space="preserve"> </w:t>
      </w:r>
      <w:r w:rsidRPr="00297CD9">
        <w:rPr>
          <w:rFonts w:cs="Arial"/>
          <w:bCs/>
          <w:sz w:val="24"/>
          <w:szCs w:val="24"/>
        </w:rPr>
        <w:t>na piśmie zgodę na zastosowanie wobec niego nowych postanowień.</w:t>
      </w:r>
    </w:p>
    <w:p w:rsidR="00466721" w:rsidRDefault="00466721">
      <w:pPr>
        <w:jc w:val="both"/>
        <w:rPr>
          <w:rFonts w:ascii="Arial" w:hAnsi="Arial" w:cs="Arial"/>
          <w:b/>
          <w:bCs/>
        </w:rPr>
      </w:pPr>
    </w:p>
    <w:sectPr w:rsidR="00466721" w:rsidSect="008D6B5A">
      <w:pgSz w:w="11906" w:h="16838"/>
      <w:pgMar w:top="284" w:right="1417" w:bottom="568" w:left="1417" w:header="284"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E2BE77" w16cid:durableId="20502FB0"/>
  <w16cid:commentId w16cid:paraId="43B11372" w16cid:durableId="20502FB1"/>
  <w16cid:commentId w16cid:paraId="7B43CE9B" w16cid:durableId="20502FB2"/>
  <w16cid:commentId w16cid:paraId="735A1A79" w16cid:durableId="20502FB3"/>
  <w16cid:commentId w16cid:paraId="62B6920F" w16cid:durableId="20502FB4"/>
  <w16cid:commentId w16cid:paraId="110E3E44" w16cid:durableId="20502FB5"/>
  <w16cid:commentId w16cid:paraId="6A7770FF" w16cid:durableId="20502FB6"/>
  <w16cid:commentId w16cid:paraId="0336CC9E" w16cid:durableId="20502FB7"/>
  <w16cid:commentId w16cid:paraId="6854850A" w16cid:durableId="20502FB8"/>
  <w16cid:commentId w16cid:paraId="0D80C0F5" w16cid:durableId="20502FB9"/>
  <w16cid:commentId w16cid:paraId="0DB5AB49" w16cid:durableId="205030F0"/>
  <w16cid:commentId w16cid:paraId="1F7725D6" w16cid:durableId="20502FBA"/>
  <w16cid:commentId w16cid:paraId="38F34A60" w16cid:durableId="20502FBB"/>
  <w16cid:commentId w16cid:paraId="6879113A" w16cid:durableId="20502FBC"/>
  <w16cid:commentId w16cid:paraId="0796BB6F" w16cid:durableId="20502FBD"/>
  <w16cid:commentId w16cid:paraId="3CA1513D" w16cid:durableId="20502FBE"/>
  <w16cid:commentId w16cid:paraId="13B668AE" w16cid:durableId="20502FBF"/>
  <w16cid:commentId w16cid:paraId="57DA94AE" w16cid:durableId="20502FC0"/>
  <w16cid:commentId w16cid:paraId="7786BD43" w16cid:durableId="20502FC1"/>
  <w16cid:commentId w16cid:paraId="07179C51" w16cid:durableId="20502FC2"/>
  <w16cid:commentId w16cid:paraId="2FD49556" w16cid:durableId="20502FC3"/>
  <w16cid:commentId w16cid:paraId="0971C9C8" w16cid:durableId="20502FC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E17" w:rsidRDefault="002C7E17">
      <w:pPr>
        <w:spacing w:after="0" w:line="240" w:lineRule="auto"/>
      </w:pPr>
      <w:r>
        <w:separator/>
      </w:r>
    </w:p>
  </w:endnote>
  <w:endnote w:type="continuationSeparator" w:id="0">
    <w:p w:rsidR="002C7E17" w:rsidRDefault="002C7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E17" w:rsidRDefault="002C7E17">
      <w:pPr>
        <w:spacing w:after="0" w:line="240" w:lineRule="auto"/>
      </w:pPr>
      <w:r>
        <w:separator/>
      </w:r>
    </w:p>
  </w:footnote>
  <w:footnote w:type="continuationSeparator" w:id="0">
    <w:p w:rsidR="002C7E17" w:rsidRDefault="002C7E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3360B"/>
    <w:multiLevelType w:val="multilevel"/>
    <w:tmpl w:val="A7E450CE"/>
    <w:lvl w:ilvl="0">
      <w:start w:val="1"/>
      <w:numFmt w:val="decimal"/>
      <w:lvlText w:val="%1."/>
      <w:lvlJc w:val="left"/>
      <w:pPr>
        <w:tabs>
          <w:tab w:val="num" w:pos="720"/>
        </w:tabs>
        <w:ind w:left="720" w:hanging="360"/>
      </w:pPr>
      <w:rPr>
        <w:rFonts w:asciiTheme="minorHAnsi" w:hAnsiTheme="minorHAnsi" w:hint="default"/>
      </w:rPr>
    </w:lvl>
    <w:lvl w:ilvl="1">
      <w:start w:val="1"/>
      <w:numFmt w:val="decimal"/>
      <w:lvlText w:val="%2."/>
      <w:lvlJc w:val="left"/>
      <w:pPr>
        <w:tabs>
          <w:tab w:val="num" w:pos="1440"/>
        </w:tabs>
        <w:ind w:left="1440" w:hanging="360"/>
      </w:pPr>
      <w:rPr>
        <w:rFonts w:ascii="Times New Roman" w:hAnsi="Times New Roman"/>
      </w:rPr>
    </w:lvl>
    <w:lvl w:ilvl="2">
      <w:start w:val="1"/>
      <w:numFmt w:val="decimal"/>
      <w:lvlText w:val="%3."/>
      <w:lvlJc w:val="left"/>
      <w:pPr>
        <w:tabs>
          <w:tab w:val="num" w:pos="2160"/>
        </w:tabs>
        <w:ind w:left="2160" w:hanging="36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decimal"/>
      <w:lvlText w:val="%5."/>
      <w:lvlJc w:val="left"/>
      <w:pPr>
        <w:tabs>
          <w:tab w:val="num" w:pos="3600"/>
        </w:tabs>
        <w:ind w:left="3600" w:hanging="360"/>
      </w:pPr>
      <w:rPr>
        <w:rFonts w:ascii="Times New Roman" w:hAnsi="Times New Roman"/>
      </w:rPr>
    </w:lvl>
    <w:lvl w:ilvl="5">
      <w:start w:val="1"/>
      <w:numFmt w:val="decimal"/>
      <w:lvlText w:val="%6."/>
      <w:lvlJc w:val="left"/>
      <w:pPr>
        <w:tabs>
          <w:tab w:val="num" w:pos="4320"/>
        </w:tabs>
        <w:ind w:left="4320" w:hanging="36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decimal"/>
      <w:lvlText w:val="%8."/>
      <w:lvlJc w:val="left"/>
      <w:pPr>
        <w:tabs>
          <w:tab w:val="num" w:pos="5760"/>
        </w:tabs>
        <w:ind w:left="5760" w:hanging="360"/>
      </w:pPr>
      <w:rPr>
        <w:rFonts w:ascii="Times New Roman" w:hAnsi="Times New Roman"/>
      </w:rPr>
    </w:lvl>
    <w:lvl w:ilvl="8">
      <w:start w:val="1"/>
      <w:numFmt w:val="decimal"/>
      <w:lvlText w:val="%9."/>
      <w:lvlJc w:val="left"/>
      <w:pPr>
        <w:tabs>
          <w:tab w:val="num" w:pos="6480"/>
        </w:tabs>
        <w:ind w:left="6480" w:hanging="360"/>
      </w:pPr>
      <w:rPr>
        <w:rFonts w:ascii="Times New Roman" w:hAnsi="Times New Roman"/>
      </w:rPr>
    </w:lvl>
  </w:abstractNum>
  <w:abstractNum w:abstractNumId="1" w15:restartNumberingAfterBreak="0">
    <w:nsid w:val="19B61867"/>
    <w:multiLevelType w:val="multilevel"/>
    <w:tmpl w:val="4AEC9E6C"/>
    <w:lvl w:ilvl="0">
      <w:start w:val="2"/>
      <w:numFmt w:val="decimal"/>
      <w:lvlText w:val="%1."/>
      <w:lvlJc w:val="left"/>
      <w:pPr>
        <w:tabs>
          <w:tab w:val="num" w:pos="720"/>
        </w:tabs>
        <w:ind w:left="720" w:hanging="360"/>
      </w:pPr>
      <w:rPr>
        <w:rFonts w:ascii="Times New Roman" w:hAnsi="Times New Roman" w:hint="default"/>
      </w:rPr>
    </w:lvl>
    <w:lvl w:ilvl="1">
      <w:start w:val="1"/>
      <w:numFmt w:val="lowerLetter"/>
      <w:lvlText w:val="%2)"/>
      <w:lvlJc w:val="left"/>
      <w:pPr>
        <w:tabs>
          <w:tab w:val="num" w:pos="1440"/>
        </w:tabs>
        <w:ind w:left="1440" w:hanging="360"/>
      </w:pPr>
      <w:rPr>
        <w:rFonts w:asciiTheme="minorHAnsi" w:hAnsiTheme="minorHAnsi" w:hint="default"/>
        <w:sz w:val="22"/>
        <w:szCs w:val="20"/>
      </w:rPr>
    </w:lvl>
    <w:lvl w:ilvl="2">
      <w:start w:val="1"/>
      <w:numFmt w:val="decimal"/>
      <w:lvlText w:val="%3."/>
      <w:lvlJc w:val="left"/>
      <w:pPr>
        <w:tabs>
          <w:tab w:val="num" w:pos="2160"/>
        </w:tabs>
        <w:ind w:left="2160" w:hanging="360"/>
      </w:pPr>
      <w:rPr>
        <w:rFonts w:ascii="Times New Roman" w:hAnsi="Times New Roman" w:hint="default"/>
      </w:rPr>
    </w:lvl>
    <w:lvl w:ilvl="3">
      <w:start w:val="1"/>
      <w:numFmt w:val="decimal"/>
      <w:lvlText w:val="%4."/>
      <w:lvlJc w:val="left"/>
      <w:pPr>
        <w:tabs>
          <w:tab w:val="num" w:pos="2880"/>
        </w:tabs>
        <w:ind w:left="2880" w:hanging="360"/>
      </w:pPr>
      <w:rPr>
        <w:rFonts w:ascii="Times New Roman" w:hAnsi="Times New Roman" w:hint="default"/>
      </w:rPr>
    </w:lvl>
    <w:lvl w:ilvl="4">
      <w:start w:val="1"/>
      <w:numFmt w:val="decimal"/>
      <w:lvlText w:val="%5."/>
      <w:lvlJc w:val="left"/>
      <w:pPr>
        <w:tabs>
          <w:tab w:val="num" w:pos="3600"/>
        </w:tabs>
        <w:ind w:left="3600" w:hanging="360"/>
      </w:pPr>
      <w:rPr>
        <w:rFonts w:ascii="Times New Roman" w:hAnsi="Times New Roman" w:hint="default"/>
      </w:rPr>
    </w:lvl>
    <w:lvl w:ilvl="5">
      <w:start w:val="1"/>
      <w:numFmt w:val="decimal"/>
      <w:lvlText w:val="%6."/>
      <w:lvlJc w:val="left"/>
      <w:pPr>
        <w:tabs>
          <w:tab w:val="num" w:pos="4320"/>
        </w:tabs>
        <w:ind w:left="4320" w:hanging="360"/>
      </w:pPr>
      <w:rPr>
        <w:rFonts w:ascii="Times New Roman" w:hAnsi="Times New Roman" w:hint="default"/>
      </w:rPr>
    </w:lvl>
    <w:lvl w:ilvl="6">
      <w:start w:val="1"/>
      <w:numFmt w:val="decimal"/>
      <w:lvlText w:val="%7."/>
      <w:lvlJc w:val="left"/>
      <w:pPr>
        <w:tabs>
          <w:tab w:val="num" w:pos="5040"/>
        </w:tabs>
        <w:ind w:left="5040" w:hanging="360"/>
      </w:pPr>
      <w:rPr>
        <w:rFonts w:ascii="Times New Roman" w:hAnsi="Times New Roman" w:hint="default"/>
      </w:rPr>
    </w:lvl>
    <w:lvl w:ilvl="7">
      <w:start w:val="1"/>
      <w:numFmt w:val="decimal"/>
      <w:lvlText w:val="%8."/>
      <w:lvlJc w:val="left"/>
      <w:pPr>
        <w:tabs>
          <w:tab w:val="num" w:pos="5760"/>
        </w:tabs>
        <w:ind w:left="5760" w:hanging="360"/>
      </w:pPr>
      <w:rPr>
        <w:rFonts w:ascii="Times New Roman" w:hAnsi="Times New Roman" w:hint="default"/>
      </w:rPr>
    </w:lvl>
    <w:lvl w:ilvl="8">
      <w:start w:val="1"/>
      <w:numFmt w:val="decimal"/>
      <w:lvlText w:val="%9."/>
      <w:lvlJc w:val="left"/>
      <w:pPr>
        <w:tabs>
          <w:tab w:val="num" w:pos="6480"/>
        </w:tabs>
        <w:ind w:left="6480" w:hanging="360"/>
      </w:pPr>
      <w:rPr>
        <w:rFonts w:ascii="Times New Roman" w:hAnsi="Times New Roman" w:hint="default"/>
      </w:rPr>
    </w:lvl>
  </w:abstractNum>
  <w:abstractNum w:abstractNumId="2" w15:restartNumberingAfterBreak="0">
    <w:nsid w:val="22222917"/>
    <w:multiLevelType w:val="hybridMultilevel"/>
    <w:tmpl w:val="A290DF26"/>
    <w:lvl w:ilvl="0" w:tplc="36BE902C">
      <w:start w:val="1"/>
      <w:numFmt w:val="decimal"/>
      <w:lvlText w:val="%1."/>
      <w:lvlJc w:val="left"/>
      <w:pPr>
        <w:ind w:left="720" w:hanging="360"/>
      </w:pPr>
      <w:rPr>
        <w:rFonts w:asciiTheme="minorHAnsi" w:hAnsiTheme="minorHAnsi" w:hint="default"/>
        <w:color w:val="auto"/>
      </w:rPr>
    </w:lvl>
    <w:lvl w:ilvl="1" w:tplc="04150019">
      <w:start w:val="1"/>
      <w:numFmt w:val="lowerLetter"/>
      <w:lvlText w:val="%2."/>
      <w:lvlJc w:val="left"/>
      <w:pPr>
        <w:ind w:left="1440" w:hanging="360"/>
      </w:pPr>
      <w:rPr>
        <w:rFonts w:ascii="Times New Roman" w:hAnsi="Times New Roman"/>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288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3" w15:restartNumberingAfterBreak="0">
    <w:nsid w:val="2D73403E"/>
    <w:multiLevelType w:val="hybridMultilevel"/>
    <w:tmpl w:val="F09ACD48"/>
    <w:lvl w:ilvl="0" w:tplc="0415000F">
      <w:start w:val="1"/>
      <w:numFmt w:val="decimal"/>
      <w:lvlText w:val="%1."/>
      <w:lvlJc w:val="left"/>
      <w:pPr>
        <w:ind w:left="2629" w:hanging="360"/>
      </w:pPr>
      <w:rPr>
        <w:rFonts w:ascii="Times New Roman" w:hAnsi="Times New Roman" w:hint="default"/>
      </w:rPr>
    </w:lvl>
    <w:lvl w:ilvl="1" w:tplc="04150019">
      <w:start w:val="1"/>
      <w:numFmt w:val="lowerLetter"/>
      <w:lvlText w:val="%2."/>
      <w:lvlJc w:val="left"/>
      <w:pPr>
        <w:ind w:left="3349" w:hanging="360"/>
      </w:pPr>
      <w:rPr>
        <w:rFonts w:ascii="Times New Roman" w:hAnsi="Times New Roman"/>
      </w:rPr>
    </w:lvl>
    <w:lvl w:ilvl="2" w:tplc="0415001B">
      <w:start w:val="1"/>
      <w:numFmt w:val="lowerRoman"/>
      <w:lvlText w:val="%3."/>
      <w:lvlJc w:val="right"/>
      <w:pPr>
        <w:ind w:left="4069" w:hanging="180"/>
      </w:pPr>
      <w:rPr>
        <w:rFonts w:ascii="Times New Roman" w:hAnsi="Times New Roman"/>
      </w:rPr>
    </w:lvl>
    <w:lvl w:ilvl="3" w:tplc="0415000F">
      <w:start w:val="1"/>
      <w:numFmt w:val="decimal"/>
      <w:lvlText w:val="%4."/>
      <w:lvlJc w:val="left"/>
      <w:pPr>
        <w:ind w:left="4789" w:hanging="360"/>
      </w:pPr>
      <w:rPr>
        <w:rFonts w:ascii="Times New Roman" w:hAnsi="Times New Roman"/>
      </w:rPr>
    </w:lvl>
    <w:lvl w:ilvl="4" w:tplc="04150019">
      <w:start w:val="1"/>
      <w:numFmt w:val="lowerLetter"/>
      <w:lvlText w:val="%5."/>
      <w:lvlJc w:val="left"/>
      <w:pPr>
        <w:ind w:left="5509" w:hanging="360"/>
      </w:pPr>
      <w:rPr>
        <w:rFonts w:ascii="Times New Roman" w:hAnsi="Times New Roman"/>
      </w:rPr>
    </w:lvl>
    <w:lvl w:ilvl="5" w:tplc="0415001B">
      <w:start w:val="1"/>
      <w:numFmt w:val="lowerRoman"/>
      <w:lvlText w:val="%6."/>
      <w:lvlJc w:val="right"/>
      <w:pPr>
        <w:ind w:left="6229" w:hanging="180"/>
      </w:pPr>
      <w:rPr>
        <w:rFonts w:ascii="Times New Roman" w:hAnsi="Times New Roman"/>
      </w:rPr>
    </w:lvl>
    <w:lvl w:ilvl="6" w:tplc="0415000F">
      <w:start w:val="1"/>
      <w:numFmt w:val="decimal"/>
      <w:lvlText w:val="%7."/>
      <w:lvlJc w:val="left"/>
      <w:pPr>
        <w:ind w:left="6949" w:hanging="360"/>
      </w:pPr>
      <w:rPr>
        <w:rFonts w:ascii="Times New Roman" w:hAnsi="Times New Roman"/>
      </w:rPr>
    </w:lvl>
    <w:lvl w:ilvl="7" w:tplc="04150019">
      <w:start w:val="1"/>
      <w:numFmt w:val="lowerLetter"/>
      <w:lvlText w:val="%8."/>
      <w:lvlJc w:val="left"/>
      <w:pPr>
        <w:ind w:left="7669" w:hanging="360"/>
      </w:pPr>
      <w:rPr>
        <w:rFonts w:ascii="Times New Roman" w:hAnsi="Times New Roman"/>
      </w:rPr>
    </w:lvl>
    <w:lvl w:ilvl="8" w:tplc="0415001B">
      <w:start w:val="1"/>
      <w:numFmt w:val="lowerRoman"/>
      <w:lvlText w:val="%9."/>
      <w:lvlJc w:val="right"/>
      <w:pPr>
        <w:ind w:left="8389" w:hanging="180"/>
      </w:pPr>
      <w:rPr>
        <w:rFonts w:ascii="Times New Roman" w:hAnsi="Times New Roman"/>
      </w:rPr>
    </w:lvl>
  </w:abstractNum>
  <w:abstractNum w:abstractNumId="4" w15:restartNumberingAfterBreak="0">
    <w:nsid w:val="33033BBF"/>
    <w:multiLevelType w:val="multilevel"/>
    <w:tmpl w:val="6CFEC480"/>
    <w:lvl w:ilvl="0">
      <w:start w:val="1"/>
      <w:numFmt w:val="decimal"/>
      <w:lvlText w:val="%1."/>
      <w:lvlJc w:val="left"/>
      <w:pPr>
        <w:tabs>
          <w:tab w:val="num" w:pos="720"/>
        </w:tabs>
        <w:ind w:left="720" w:hanging="360"/>
      </w:pPr>
      <w:rPr>
        <w:rFonts w:asciiTheme="minorHAnsi" w:hAnsiTheme="minorHAnsi" w:hint="default"/>
      </w:rPr>
    </w:lvl>
    <w:lvl w:ilvl="1">
      <w:start w:val="1"/>
      <w:numFmt w:val="decimal"/>
      <w:lvlText w:val="%2."/>
      <w:lvlJc w:val="left"/>
      <w:pPr>
        <w:tabs>
          <w:tab w:val="num" w:pos="1440"/>
        </w:tabs>
        <w:ind w:left="1440" w:hanging="360"/>
      </w:pPr>
      <w:rPr>
        <w:rFonts w:ascii="Times New Roman" w:hAnsi="Times New Roman" w:hint="default"/>
      </w:rPr>
    </w:lvl>
    <w:lvl w:ilvl="2">
      <w:start w:val="1"/>
      <w:numFmt w:val="decimal"/>
      <w:lvlText w:val="%3."/>
      <w:lvlJc w:val="left"/>
      <w:pPr>
        <w:tabs>
          <w:tab w:val="num" w:pos="2160"/>
        </w:tabs>
        <w:ind w:left="2160" w:hanging="360"/>
      </w:pPr>
      <w:rPr>
        <w:rFonts w:ascii="Times New Roman" w:hAnsi="Times New Roman" w:hint="default"/>
      </w:rPr>
    </w:lvl>
    <w:lvl w:ilvl="3">
      <w:start w:val="1"/>
      <w:numFmt w:val="decimal"/>
      <w:lvlText w:val="%4."/>
      <w:lvlJc w:val="left"/>
      <w:pPr>
        <w:tabs>
          <w:tab w:val="num" w:pos="2880"/>
        </w:tabs>
        <w:ind w:left="2880" w:hanging="360"/>
      </w:pPr>
      <w:rPr>
        <w:rFonts w:ascii="Times New Roman" w:hAnsi="Times New Roman" w:hint="default"/>
      </w:rPr>
    </w:lvl>
    <w:lvl w:ilvl="4">
      <w:start w:val="1"/>
      <w:numFmt w:val="decimal"/>
      <w:lvlText w:val="%5."/>
      <w:lvlJc w:val="left"/>
      <w:pPr>
        <w:tabs>
          <w:tab w:val="num" w:pos="3600"/>
        </w:tabs>
        <w:ind w:left="3600" w:hanging="360"/>
      </w:pPr>
      <w:rPr>
        <w:rFonts w:ascii="Times New Roman" w:hAnsi="Times New Roman" w:hint="default"/>
      </w:rPr>
    </w:lvl>
    <w:lvl w:ilvl="5">
      <w:start w:val="1"/>
      <w:numFmt w:val="decimal"/>
      <w:lvlText w:val="%6."/>
      <w:lvlJc w:val="left"/>
      <w:pPr>
        <w:tabs>
          <w:tab w:val="num" w:pos="4320"/>
        </w:tabs>
        <w:ind w:left="4320" w:hanging="360"/>
      </w:pPr>
      <w:rPr>
        <w:rFonts w:ascii="Times New Roman" w:hAnsi="Times New Roman" w:hint="default"/>
      </w:rPr>
    </w:lvl>
    <w:lvl w:ilvl="6">
      <w:start w:val="1"/>
      <w:numFmt w:val="decimal"/>
      <w:lvlText w:val="%7."/>
      <w:lvlJc w:val="left"/>
      <w:pPr>
        <w:tabs>
          <w:tab w:val="num" w:pos="5040"/>
        </w:tabs>
        <w:ind w:left="5040" w:hanging="360"/>
      </w:pPr>
      <w:rPr>
        <w:rFonts w:ascii="Times New Roman" w:hAnsi="Times New Roman" w:hint="default"/>
      </w:rPr>
    </w:lvl>
    <w:lvl w:ilvl="7">
      <w:start w:val="1"/>
      <w:numFmt w:val="decimal"/>
      <w:lvlText w:val="%8."/>
      <w:lvlJc w:val="left"/>
      <w:pPr>
        <w:tabs>
          <w:tab w:val="num" w:pos="5760"/>
        </w:tabs>
        <w:ind w:left="5760" w:hanging="360"/>
      </w:pPr>
      <w:rPr>
        <w:rFonts w:ascii="Times New Roman" w:hAnsi="Times New Roman" w:hint="default"/>
      </w:rPr>
    </w:lvl>
    <w:lvl w:ilvl="8">
      <w:start w:val="1"/>
      <w:numFmt w:val="decimal"/>
      <w:lvlText w:val="%9."/>
      <w:lvlJc w:val="left"/>
      <w:pPr>
        <w:tabs>
          <w:tab w:val="num" w:pos="6480"/>
        </w:tabs>
        <w:ind w:left="6480" w:hanging="360"/>
      </w:pPr>
      <w:rPr>
        <w:rFonts w:ascii="Times New Roman" w:hAnsi="Times New Roman" w:hint="default"/>
      </w:rPr>
    </w:lvl>
  </w:abstractNum>
  <w:abstractNum w:abstractNumId="5" w15:restartNumberingAfterBreak="0">
    <w:nsid w:val="4CC27EEF"/>
    <w:multiLevelType w:val="hybridMultilevel"/>
    <w:tmpl w:val="F88E2654"/>
    <w:lvl w:ilvl="0" w:tplc="CF6CFFBC">
      <w:start w:val="1"/>
      <w:numFmt w:val="lowerLetter"/>
      <w:lvlText w:val="%1)"/>
      <w:lvlJc w:val="left"/>
      <w:pPr>
        <w:tabs>
          <w:tab w:val="num" w:pos="928"/>
        </w:tabs>
        <w:ind w:left="928" w:hanging="360"/>
      </w:pPr>
      <w:rPr>
        <w:rFonts w:asciiTheme="minorHAnsi" w:hAnsiTheme="minorHAnsi" w:hint="default"/>
        <w:sz w:val="22"/>
      </w:rPr>
    </w:lvl>
    <w:lvl w:ilvl="1" w:tplc="FFFFFFFF">
      <w:start w:val="1"/>
      <w:numFmt w:val="lowerLetter"/>
      <w:lvlText w:val="%2."/>
      <w:lvlJc w:val="left"/>
      <w:pPr>
        <w:tabs>
          <w:tab w:val="num" w:pos="1648"/>
        </w:tabs>
        <w:ind w:left="1648" w:hanging="360"/>
      </w:pPr>
      <w:rPr>
        <w:rFonts w:ascii="Times New Roman" w:hAnsi="Times New Roman"/>
      </w:rPr>
    </w:lvl>
    <w:lvl w:ilvl="2" w:tplc="FFFFFFFF">
      <w:start w:val="1"/>
      <w:numFmt w:val="lowerRoman"/>
      <w:lvlText w:val="%3."/>
      <w:lvlJc w:val="right"/>
      <w:pPr>
        <w:tabs>
          <w:tab w:val="num" w:pos="2368"/>
        </w:tabs>
        <w:ind w:left="2368" w:hanging="180"/>
      </w:pPr>
      <w:rPr>
        <w:rFonts w:ascii="Times New Roman" w:hAnsi="Times New Roman"/>
      </w:rPr>
    </w:lvl>
    <w:lvl w:ilvl="3" w:tplc="FFFFFFFF">
      <w:start w:val="1"/>
      <w:numFmt w:val="decimal"/>
      <w:lvlText w:val="%4."/>
      <w:lvlJc w:val="left"/>
      <w:pPr>
        <w:tabs>
          <w:tab w:val="num" w:pos="3088"/>
        </w:tabs>
        <w:ind w:left="3088" w:hanging="360"/>
      </w:pPr>
      <w:rPr>
        <w:rFonts w:ascii="Times New Roman" w:hAnsi="Times New Roman"/>
      </w:rPr>
    </w:lvl>
    <w:lvl w:ilvl="4" w:tplc="FFFFFFFF">
      <w:start w:val="1"/>
      <w:numFmt w:val="lowerLetter"/>
      <w:lvlText w:val="%5."/>
      <w:lvlJc w:val="left"/>
      <w:pPr>
        <w:tabs>
          <w:tab w:val="num" w:pos="3808"/>
        </w:tabs>
        <w:ind w:left="3808" w:hanging="360"/>
      </w:pPr>
      <w:rPr>
        <w:rFonts w:ascii="Times New Roman" w:hAnsi="Times New Roman"/>
      </w:rPr>
    </w:lvl>
    <w:lvl w:ilvl="5" w:tplc="FFFFFFFF">
      <w:start w:val="1"/>
      <w:numFmt w:val="lowerRoman"/>
      <w:lvlText w:val="%6."/>
      <w:lvlJc w:val="right"/>
      <w:pPr>
        <w:tabs>
          <w:tab w:val="num" w:pos="4528"/>
        </w:tabs>
        <w:ind w:left="4528" w:hanging="180"/>
      </w:pPr>
      <w:rPr>
        <w:rFonts w:ascii="Times New Roman" w:hAnsi="Times New Roman"/>
      </w:rPr>
    </w:lvl>
    <w:lvl w:ilvl="6" w:tplc="FFFFFFFF">
      <w:start w:val="1"/>
      <w:numFmt w:val="decimal"/>
      <w:lvlText w:val="%7."/>
      <w:lvlJc w:val="left"/>
      <w:pPr>
        <w:tabs>
          <w:tab w:val="num" w:pos="5248"/>
        </w:tabs>
        <w:ind w:left="5248" w:hanging="360"/>
      </w:pPr>
      <w:rPr>
        <w:rFonts w:ascii="Times New Roman" w:hAnsi="Times New Roman"/>
      </w:rPr>
    </w:lvl>
    <w:lvl w:ilvl="7" w:tplc="FFFFFFFF">
      <w:start w:val="1"/>
      <w:numFmt w:val="lowerLetter"/>
      <w:lvlText w:val="%8."/>
      <w:lvlJc w:val="left"/>
      <w:pPr>
        <w:tabs>
          <w:tab w:val="num" w:pos="5968"/>
        </w:tabs>
        <w:ind w:left="5968" w:hanging="360"/>
      </w:pPr>
      <w:rPr>
        <w:rFonts w:ascii="Times New Roman" w:hAnsi="Times New Roman"/>
      </w:rPr>
    </w:lvl>
    <w:lvl w:ilvl="8" w:tplc="FFFFFFFF">
      <w:start w:val="1"/>
      <w:numFmt w:val="lowerRoman"/>
      <w:lvlText w:val="%9."/>
      <w:lvlJc w:val="right"/>
      <w:pPr>
        <w:tabs>
          <w:tab w:val="num" w:pos="6688"/>
        </w:tabs>
        <w:ind w:left="6688" w:hanging="180"/>
      </w:pPr>
      <w:rPr>
        <w:rFonts w:ascii="Times New Roman" w:hAnsi="Times New Roman"/>
      </w:rPr>
    </w:lvl>
  </w:abstractNum>
  <w:abstractNum w:abstractNumId="6" w15:restartNumberingAfterBreak="0">
    <w:nsid w:val="4D5749C7"/>
    <w:multiLevelType w:val="hybridMultilevel"/>
    <w:tmpl w:val="CBAADBA2"/>
    <w:lvl w:ilvl="0" w:tplc="85AA4176">
      <w:start w:val="1"/>
      <w:numFmt w:val="lowerLetter"/>
      <w:lvlText w:val="%1)"/>
      <w:lvlJc w:val="left"/>
      <w:pPr>
        <w:tabs>
          <w:tab w:val="num" w:pos="720"/>
        </w:tabs>
        <w:ind w:left="720" w:hanging="360"/>
      </w:pPr>
      <w:rPr>
        <w:rFonts w:asciiTheme="minorHAnsi" w:hAnsiTheme="minorHAnsi" w:hint="default"/>
        <w:sz w:val="22"/>
      </w:rPr>
    </w:lvl>
    <w:lvl w:ilvl="1" w:tplc="FFFFFFFF">
      <w:start w:val="1"/>
      <w:numFmt w:val="lowerLetter"/>
      <w:lvlText w:val="%2."/>
      <w:lvlJc w:val="left"/>
      <w:pPr>
        <w:tabs>
          <w:tab w:val="num" w:pos="1440"/>
        </w:tabs>
        <w:ind w:left="1440" w:hanging="360"/>
      </w:pPr>
      <w:rPr>
        <w:rFonts w:ascii="Times New Roman" w:hAnsi="Times New Roman"/>
      </w:rPr>
    </w:lvl>
    <w:lvl w:ilvl="2" w:tplc="FFFFFFFF">
      <w:start w:val="1"/>
      <w:numFmt w:val="lowerRoman"/>
      <w:lvlText w:val="%3."/>
      <w:lvlJc w:val="right"/>
      <w:pPr>
        <w:tabs>
          <w:tab w:val="num" w:pos="2160"/>
        </w:tabs>
        <w:ind w:left="2160" w:hanging="180"/>
      </w:pPr>
      <w:rPr>
        <w:rFonts w:ascii="Times New Roman" w:hAnsi="Times New Roman"/>
      </w:rPr>
    </w:lvl>
    <w:lvl w:ilvl="3" w:tplc="FFFFFFFF">
      <w:start w:val="1"/>
      <w:numFmt w:val="decimal"/>
      <w:lvlText w:val="%4."/>
      <w:lvlJc w:val="left"/>
      <w:pPr>
        <w:tabs>
          <w:tab w:val="num" w:pos="2880"/>
        </w:tabs>
        <w:ind w:left="2880" w:hanging="360"/>
      </w:pPr>
      <w:rPr>
        <w:rFonts w:ascii="Times New Roman" w:hAnsi="Times New Roman"/>
      </w:rPr>
    </w:lvl>
    <w:lvl w:ilvl="4" w:tplc="FFFFFFFF">
      <w:start w:val="1"/>
      <w:numFmt w:val="lowerLetter"/>
      <w:lvlText w:val="%5."/>
      <w:lvlJc w:val="left"/>
      <w:pPr>
        <w:tabs>
          <w:tab w:val="num" w:pos="3600"/>
        </w:tabs>
        <w:ind w:left="3600" w:hanging="360"/>
      </w:pPr>
      <w:rPr>
        <w:rFonts w:ascii="Times New Roman" w:hAnsi="Times New Roman"/>
      </w:rPr>
    </w:lvl>
    <w:lvl w:ilvl="5" w:tplc="FFFFFFFF">
      <w:start w:val="1"/>
      <w:numFmt w:val="lowerRoman"/>
      <w:lvlText w:val="%6."/>
      <w:lvlJc w:val="right"/>
      <w:pPr>
        <w:tabs>
          <w:tab w:val="num" w:pos="4320"/>
        </w:tabs>
        <w:ind w:left="4320" w:hanging="180"/>
      </w:pPr>
      <w:rPr>
        <w:rFonts w:ascii="Times New Roman" w:hAnsi="Times New Roman"/>
      </w:rPr>
    </w:lvl>
    <w:lvl w:ilvl="6" w:tplc="FFFFFFFF">
      <w:start w:val="1"/>
      <w:numFmt w:val="decimal"/>
      <w:lvlText w:val="%7."/>
      <w:lvlJc w:val="left"/>
      <w:pPr>
        <w:tabs>
          <w:tab w:val="num" w:pos="5040"/>
        </w:tabs>
        <w:ind w:left="5040" w:hanging="360"/>
      </w:pPr>
      <w:rPr>
        <w:rFonts w:ascii="Times New Roman" w:hAnsi="Times New Roman"/>
      </w:rPr>
    </w:lvl>
    <w:lvl w:ilvl="7" w:tplc="FFFFFFFF">
      <w:start w:val="1"/>
      <w:numFmt w:val="lowerLetter"/>
      <w:lvlText w:val="%8."/>
      <w:lvlJc w:val="left"/>
      <w:pPr>
        <w:tabs>
          <w:tab w:val="num" w:pos="5760"/>
        </w:tabs>
        <w:ind w:left="5760" w:hanging="360"/>
      </w:pPr>
      <w:rPr>
        <w:rFonts w:ascii="Times New Roman" w:hAnsi="Times New Roman"/>
      </w:rPr>
    </w:lvl>
    <w:lvl w:ilvl="8" w:tplc="FFFFFFFF">
      <w:start w:val="1"/>
      <w:numFmt w:val="lowerRoman"/>
      <w:lvlText w:val="%9."/>
      <w:lvlJc w:val="right"/>
      <w:pPr>
        <w:tabs>
          <w:tab w:val="num" w:pos="6480"/>
        </w:tabs>
        <w:ind w:left="6480" w:hanging="180"/>
      </w:pPr>
      <w:rPr>
        <w:rFonts w:ascii="Times New Roman" w:hAnsi="Times New Roman"/>
      </w:rPr>
    </w:lvl>
  </w:abstractNum>
  <w:abstractNum w:abstractNumId="7" w15:restartNumberingAfterBreak="0">
    <w:nsid w:val="4E28264C"/>
    <w:multiLevelType w:val="hybridMultilevel"/>
    <w:tmpl w:val="E312D7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8" w15:restartNumberingAfterBreak="0">
    <w:nsid w:val="5A9C66F8"/>
    <w:multiLevelType w:val="hybridMultilevel"/>
    <w:tmpl w:val="B636EC26"/>
    <w:lvl w:ilvl="0" w:tplc="1E2015DE">
      <w:start w:val="1"/>
      <w:numFmt w:val="decimal"/>
      <w:lvlText w:val="%1."/>
      <w:lvlJc w:val="left"/>
      <w:pPr>
        <w:ind w:left="1638" w:hanging="360"/>
      </w:pPr>
      <w:rPr>
        <w:rFonts w:asciiTheme="minorHAnsi" w:hAnsiTheme="minorHAnsi" w:cs="Times New Roman" w:hint="default"/>
      </w:rPr>
    </w:lvl>
    <w:lvl w:ilvl="1" w:tplc="04150019">
      <w:start w:val="1"/>
      <w:numFmt w:val="lowerLetter"/>
      <w:lvlText w:val="%2."/>
      <w:lvlJc w:val="left"/>
      <w:pPr>
        <w:ind w:left="2358" w:hanging="360"/>
      </w:pPr>
      <w:rPr>
        <w:rFonts w:ascii="Times New Roman" w:hAnsi="Times New Roman" w:cs="Times New Roman"/>
      </w:rPr>
    </w:lvl>
    <w:lvl w:ilvl="2" w:tplc="0415001B">
      <w:start w:val="1"/>
      <w:numFmt w:val="lowerRoman"/>
      <w:lvlText w:val="%3."/>
      <w:lvlJc w:val="right"/>
      <w:pPr>
        <w:ind w:left="3078" w:hanging="180"/>
      </w:pPr>
      <w:rPr>
        <w:rFonts w:ascii="Times New Roman" w:hAnsi="Times New Roman" w:cs="Times New Roman"/>
      </w:rPr>
    </w:lvl>
    <w:lvl w:ilvl="3" w:tplc="0415000F">
      <w:start w:val="1"/>
      <w:numFmt w:val="decimal"/>
      <w:lvlText w:val="%4."/>
      <w:lvlJc w:val="left"/>
      <w:pPr>
        <w:ind w:left="3798" w:hanging="360"/>
      </w:pPr>
      <w:rPr>
        <w:rFonts w:ascii="Times New Roman" w:hAnsi="Times New Roman" w:cs="Times New Roman"/>
      </w:rPr>
    </w:lvl>
    <w:lvl w:ilvl="4" w:tplc="04150019">
      <w:start w:val="1"/>
      <w:numFmt w:val="lowerLetter"/>
      <w:lvlText w:val="%5."/>
      <w:lvlJc w:val="left"/>
      <w:pPr>
        <w:ind w:left="4518" w:hanging="360"/>
      </w:pPr>
      <w:rPr>
        <w:rFonts w:ascii="Times New Roman" w:hAnsi="Times New Roman" w:cs="Times New Roman"/>
      </w:rPr>
    </w:lvl>
    <w:lvl w:ilvl="5" w:tplc="0415001B">
      <w:start w:val="1"/>
      <w:numFmt w:val="lowerRoman"/>
      <w:lvlText w:val="%6."/>
      <w:lvlJc w:val="right"/>
      <w:pPr>
        <w:ind w:left="5238" w:hanging="180"/>
      </w:pPr>
      <w:rPr>
        <w:rFonts w:ascii="Times New Roman" w:hAnsi="Times New Roman" w:cs="Times New Roman"/>
      </w:rPr>
    </w:lvl>
    <w:lvl w:ilvl="6" w:tplc="0415000F">
      <w:start w:val="1"/>
      <w:numFmt w:val="decimal"/>
      <w:lvlText w:val="%7."/>
      <w:lvlJc w:val="left"/>
      <w:pPr>
        <w:ind w:left="5958" w:hanging="360"/>
      </w:pPr>
      <w:rPr>
        <w:rFonts w:ascii="Times New Roman" w:hAnsi="Times New Roman" w:cs="Times New Roman"/>
      </w:rPr>
    </w:lvl>
    <w:lvl w:ilvl="7" w:tplc="04150019">
      <w:start w:val="1"/>
      <w:numFmt w:val="lowerLetter"/>
      <w:lvlText w:val="%8."/>
      <w:lvlJc w:val="left"/>
      <w:pPr>
        <w:ind w:left="6678" w:hanging="360"/>
      </w:pPr>
      <w:rPr>
        <w:rFonts w:ascii="Times New Roman" w:hAnsi="Times New Roman" w:cs="Times New Roman"/>
      </w:rPr>
    </w:lvl>
    <w:lvl w:ilvl="8" w:tplc="0415001B">
      <w:start w:val="1"/>
      <w:numFmt w:val="lowerRoman"/>
      <w:lvlText w:val="%9."/>
      <w:lvlJc w:val="right"/>
      <w:pPr>
        <w:ind w:left="7398" w:hanging="180"/>
      </w:pPr>
      <w:rPr>
        <w:rFonts w:ascii="Times New Roman" w:hAnsi="Times New Roman" w:cs="Times New Roman"/>
      </w:rPr>
    </w:lvl>
  </w:abstractNum>
  <w:abstractNum w:abstractNumId="9" w15:restartNumberingAfterBreak="0">
    <w:nsid w:val="600910F7"/>
    <w:multiLevelType w:val="multilevel"/>
    <w:tmpl w:val="297CC8E8"/>
    <w:lvl w:ilvl="0">
      <w:start w:val="1"/>
      <w:numFmt w:val="decimal"/>
      <w:lvlText w:val="%1."/>
      <w:lvlJc w:val="left"/>
      <w:pPr>
        <w:tabs>
          <w:tab w:val="num" w:pos="720"/>
        </w:tabs>
        <w:ind w:left="720" w:hanging="360"/>
      </w:pPr>
      <w:rPr>
        <w:rFonts w:asciiTheme="minorHAnsi" w:hAnsiTheme="minorHAnsi" w:cs="Times New Roman" w:hint="default"/>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0" w15:restartNumberingAfterBreak="0">
    <w:nsid w:val="74CC0E0E"/>
    <w:multiLevelType w:val="multilevel"/>
    <w:tmpl w:val="5B7CFD82"/>
    <w:lvl w:ilvl="0">
      <w:start w:val="1"/>
      <w:numFmt w:val="decimal"/>
      <w:lvlText w:val="%1."/>
      <w:lvlJc w:val="left"/>
      <w:pPr>
        <w:tabs>
          <w:tab w:val="num" w:pos="720"/>
        </w:tabs>
        <w:ind w:left="720" w:hanging="360"/>
      </w:pPr>
      <w:rPr>
        <w:rFonts w:asciiTheme="minorHAnsi" w:hAnsiTheme="minorHAnsi" w:cs="Times New Roman" w:hint="default"/>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num w:numId="1">
    <w:abstractNumId w:val="7"/>
  </w:num>
  <w:num w:numId="2">
    <w:abstractNumId w:val="3"/>
  </w:num>
  <w:num w:numId="3">
    <w:abstractNumId w:val="0"/>
  </w:num>
  <w:num w:numId="4">
    <w:abstractNumId w:val="1"/>
  </w:num>
  <w:num w:numId="5">
    <w:abstractNumId w:val="9"/>
  </w:num>
  <w:num w:numId="6">
    <w:abstractNumId w:val="10"/>
  </w:num>
  <w:num w:numId="7">
    <w:abstractNumId w:val="5"/>
  </w:num>
  <w:num w:numId="8">
    <w:abstractNumId w:val="6"/>
  </w:num>
  <w:num w:numId="9">
    <w:abstractNumId w:val="4"/>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955"/>
    <w:rsid w:val="00040189"/>
    <w:rsid w:val="000720B4"/>
    <w:rsid w:val="000C6B96"/>
    <w:rsid w:val="00100989"/>
    <w:rsid w:val="00103E23"/>
    <w:rsid w:val="0016765B"/>
    <w:rsid w:val="001A6E5C"/>
    <w:rsid w:val="001D79CD"/>
    <w:rsid w:val="00203582"/>
    <w:rsid w:val="00205901"/>
    <w:rsid w:val="00231CB5"/>
    <w:rsid w:val="002546B1"/>
    <w:rsid w:val="00262834"/>
    <w:rsid w:val="00266E74"/>
    <w:rsid w:val="002746E1"/>
    <w:rsid w:val="00293BB0"/>
    <w:rsid w:val="00297CD9"/>
    <w:rsid w:val="002C7E17"/>
    <w:rsid w:val="002E22E7"/>
    <w:rsid w:val="002F54A0"/>
    <w:rsid w:val="00322DB6"/>
    <w:rsid w:val="00364B2D"/>
    <w:rsid w:val="003C15E9"/>
    <w:rsid w:val="00400859"/>
    <w:rsid w:val="00415D95"/>
    <w:rsid w:val="00422C9C"/>
    <w:rsid w:val="004568CC"/>
    <w:rsid w:val="004607F8"/>
    <w:rsid w:val="00466721"/>
    <w:rsid w:val="00475DBD"/>
    <w:rsid w:val="00476600"/>
    <w:rsid w:val="004860F6"/>
    <w:rsid w:val="00493E92"/>
    <w:rsid w:val="004A0EFC"/>
    <w:rsid w:val="004A6046"/>
    <w:rsid w:val="00500A36"/>
    <w:rsid w:val="005470BA"/>
    <w:rsid w:val="00550E2A"/>
    <w:rsid w:val="00573FA3"/>
    <w:rsid w:val="005E00B1"/>
    <w:rsid w:val="00602E60"/>
    <w:rsid w:val="00644D3B"/>
    <w:rsid w:val="00665B56"/>
    <w:rsid w:val="00666955"/>
    <w:rsid w:val="0066781B"/>
    <w:rsid w:val="006C5880"/>
    <w:rsid w:val="006D33A2"/>
    <w:rsid w:val="00701219"/>
    <w:rsid w:val="00722688"/>
    <w:rsid w:val="0072787D"/>
    <w:rsid w:val="007355A0"/>
    <w:rsid w:val="0075329F"/>
    <w:rsid w:val="007637A5"/>
    <w:rsid w:val="007F6437"/>
    <w:rsid w:val="007F7159"/>
    <w:rsid w:val="0080585A"/>
    <w:rsid w:val="00807FE7"/>
    <w:rsid w:val="00862352"/>
    <w:rsid w:val="00873F5B"/>
    <w:rsid w:val="008D6B5A"/>
    <w:rsid w:val="00905C86"/>
    <w:rsid w:val="0095020A"/>
    <w:rsid w:val="00955A0C"/>
    <w:rsid w:val="0096614A"/>
    <w:rsid w:val="009F3C89"/>
    <w:rsid w:val="00A04F3D"/>
    <w:rsid w:val="00A20742"/>
    <w:rsid w:val="00A722CE"/>
    <w:rsid w:val="00A87453"/>
    <w:rsid w:val="00AA13E3"/>
    <w:rsid w:val="00AA6DBD"/>
    <w:rsid w:val="00AB27AF"/>
    <w:rsid w:val="00AE0C98"/>
    <w:rsid w:val="00AF50B5"/>
    <w:rsid w:val="00B0783B"/>
    <w:rsid w:val="00B77B68"/>
    <w:rsid w:val="00B86308"/>
    <w:rsid w:val="00C7213C"/>
    <w:rsid w:val="00C966C9"/>
    <w:rsid w:val="00CB08F6"/>
    <w:rsid w:val="00CE0A54"/>
    <w:rsid w:val="00DA03BE"/>
    <w:rsid w:val="00DA501D"/>
    <w:rsid w:val="00DB5064"/>
    <w:rsid w:val="00DD2817"/>
    <w:rsid w:val="00DE0B1E"/>
    <w:rsid w:val="00DF5FC1"/>
    <w:rsid w:val="00DF7C3C"/>
    <w:rsid w:val="00E069EA"/>
    <w:rsid w:val="00E40ECA"/>
    <w:rsid w:val="00E539AD"/>
    <w:rsid w:val="00E60542"/>
    <w:rsid w:val="00E94C9F"/>
    <w:rsid w:val="00E975F5"/>
    <w:rsid w:val="00EA6BFC"/>
    <w:rsid w:val="00EC1462"/>
    <w:rsid w:val="00EE1949"/>
    <w:rsid w:val="00F046A7"/>
    <w:rsid w:val="00F10B53"/>
    <w:rsid w:val="00F367DD"/>
    <w:rsid w:val="00F93A6F"/>
    <w:rsid w:val="00FB7828"/>
    <w:rsid w:val="00FC2E8D"/>
    <w:rsid w:val="00FF080B"/>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2C4196E-B528-4991-AB9B-4AE7036DC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A6E5C"/>
    <w:pPr>
      <w:spacing w:after="200" w:line="276" w:lineRule="auto"/>
    </w:pPr>
    <w:rPr>
      <w:rFonts w:ascii="Calibri" w:hAnsi="Calibri"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1A6E5C"/>
    <w:pPr>
      <w:ind w:left="720"/>
    </w:pPr>
  </w:style>
  <w:style w:type="paragraph" w:styleId="Nagwek">
    <w:name w:val="header"/>
    <w:basedOn w:val="Normalny"/>
    <w:link w:val="NagwekZnak"/>
    <w:uiPriority w:val="99"/>
    <w:rsid w:val="001A6E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A6E5C"/>
    <w:rPr>
      <w:rFonts w:ascii="Calibri" w:hAnsi="Calibri" w:cs="Calibri"/>
      <w:lang w:eastAsia="en-US"/>
    </w:rPr>
  </w:style>
  <w:style w:type="paragraph" w:styleId="Stopka">
    <w:name w:val="footer"/>
    <w:basedOn w:val="Normalny"/>
    <w:link w:val="StopkaZnak"/>
    <w:uiPriority w:val="99"/>
    <w:rsid w:val="001A6E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A6E5C"/>
    <w:rPr>
      <w:rFonts w:ascii="Calibri" w:hAnsi="Calibri" w:cs="Calibri"/>
      <w:lang w:eastAsia="en-US"/>
    </w:rPr>
  </w:style>
  <w:style w:type="character" w:styleId="Hipercze">
    <w:name w:val="Hyperlink"/>
    <w:basedOn w:val="Domylnaczcionkaakapitu"/>
    <w:uiPriority w:val="99"/>
    <w:rsid w:val="001A6E5C"/>
    <w:rPr>
      <w:rFonts w:ascii="Times New Roman" w:hAnsi="Times New Roman" w:cs="Times New Roman"/>
      <w:color w:val="0000FF"/>
      <w:u w:val="single"/>
    </w:rPr>
  </w:style>
  <w:style w:type="character" w:styleId="Odwoaniedokomentarza">
    <w:name w:val="annotation reference"/>
    <w:basedOn w:val="Domylnaczcionkaakapitu"/>
    <w:uiPriority w:val="99"/>
    <w:semiHidden/>
    <w:unhideWhenUsed/>
    <w:rsid w:val="00493E92"/>
    <w:rPr>
      <w:sz w:val="16"/>
      <w:szCs w:val="16"/>
    </w:rPr>
  </w:style>
  <w:style w:type="paragraph" w:styleId="Tekstkomentarza">
    <w:name w:val="annotation text"/>
    <w:basedOn w:val="Normalny"/>
    <w:link w:val="TekstkomentarzaZnak"/>
    <w:uiPriority w:val="99"/>
    <w:semiHidden/>
    <w:unhideWhenUsed/>
    <w:rsid w:val="00493E9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93E92"/>
    <w:rPr>
      <w:rFonts w:ascii="Calibri" w:hAnsi="Calibri" w:cs="Calibri"/>
      <w:sz w:val="20"/>
      <w:szCs w:val="20"/>
      <w:lang w:eastAsia="en-US"/>
    </w:rPr>
  </w:style>
  <w:style w:type="paragraph" w:styleId="Tematkomentarza">
    <w:name w:val="annotation subject"/>
    <w:basedOn w:val="Tekstkomentarza"/>
    <w:next w:val="Tekstkomentarza"/>
    <w:link w:val="TematkomentarzaZnak"/>
    <w:uiPriority w:val="99"/>
    <w:semiHidden/>
    <w:unhideWhenUsed/>
    <w:rsid w:val="00493E92"/>
    <w:rPr>
      <w:b/>
      <w:bCs/>
    </w:rPr>
  </w:style>
  <w:style w:type="character" w:customStyle="1" w:styleId="TematkomentarzaZnak">
    <w:name w:val="Temat komentarza Znak"/>
    <w:basedOn w:val="TekstkomentarzaZnak"/>
    <w:link w:val="Tematkomentarza"/>
    <w:uiPriority w:val="99"/>
    <w:semiHidden/>
    <w:rsid w:val="00493E92"/>
    <w:rPr>
      <w:rFonts w:ascii="Calibri" w:hAnsi="Calibri" w:cs="Calibri"/>
      <w:b/>
      <w:bCs/>
      <w:sz w:val="20"/>
      <w:szCs w:val="20"/>
      <w:lang w:eastAsia="en-US"/>
    </w:rPr>
  </w:style>
  <w:style w:type="paragraph" w:styleId="Tekstdymka">
    <w:name w:val="Balloon Text"/>
    <w:basedOn w:val="Normalny"/>
    <w:link w:val="TekstdymkaZnak"/>
    <w:uiPriority w:val="99"/>
    <w:semiHidden/>
    <w:unhideWhenUsed/>
    <w:rsid w:val="00493E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3E9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ok@zoo.wroc.pl" TargetMode="External"/><Relationship Id="rId18" Type="http://schemas.openxmlformats.org/officeDocument/2006/relationships/hyperlink" Target="http://www.bilety.zoo.wroc.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zoo.wroclaw.pl" TargetMode="External"/><Relationship Id="rId17" Type="http://schemas.openxmlformats.org/officeDocument/2006/relationships/hyperlink" Target="http://www.bilety.zoo.wroc.pl"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www.zoo.wroclaw.pl" TargetMode="External"/><Relationship Id="rId20" Type="http://schemas.openxmlformats.org/officeDocument/2006/relationships/hyperlink" Target="http://www.zoo.wroclaw.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oo.wroclaw.pl" TargetMode="External"/><Relationship Id="rId5" Type="http://schemas.openxmlformats.org/officeDocument/2006/relationships/webSettings" Target="webSettings.xml"/><Relationship Id="rId15" Type="http://schemas.openxmlformats.org/officeDocument/2006/relationships/hyperlink" Target="http://www.zoo.wroclaw.pl" TargetMode="External"/><Relationship Id="rId10" Type="http://schemas.openxmlformats.org/officeDocument/2006/relationships/hyperlink" Target="mailto:pok@zoo.wroc.pl" TargetMode="External"/><Relationship Id="rId19" Type="http://schemas.openxmlformats.org/officeDocument/2006/relationships/hyperlink" Target="http://www.zoo.wroclaw.pl" TargetMode="External"/><Relationship Id="rId4" Type="http://schemas.openxmlformats.org/officeDocument/2006/relationships/settings" Target="settings.xml"/><Relationship Id="rId9" Type="http://schemas.openxmlformats.org/officeDocument/2006/relationships/hyperlink" Target="http://www.bilety.zoo.wroc.pl" TargetMode="External"/><Relationship Id="rId14" Type="http://schemas.openxmlformats.org/officeDocument/2006/relationships/hyperlink" Target="http://www.zoo.wroclaw.p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A2718-B42D-43D8-82B0-5BC096695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1852</Words>
  <Characters>11118</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Uchwała nr 29A/2014</vt:lpstr>
    </vt:vector>
  </TitlesOfParts>
  <Company>Acer</Company>
  <LinksUpToDate>false</LinksUpToDate>
  <CharactersWithSpaces>12945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29A/2014</dc:title>
  <dc:creator>Marek</dc:creator>
  <cp:lastModifiedBy>pok</cp:lastModifiedBy>
  <cp:revision>2</cp:revision>
  <cp:lastPrinted>2015-06-15T11:28:00Z</cp:lastPrinted>
  <dcterms:created xsi:type="dcterms:W3CDTF">2019-04-18T08:28:00Z</dcterms:created>
  <dcterms:modified xsi:type="dcterms:W3CDTF">2019-04-18T08:28:00Z</dcterms:modified>
</cp:coreProperties>
</file>